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74E35" w14:textId="2BF5F473" w:rsidR="00C225D2" w:rsidRDefault="00C225D2" w:rsidP="00C225D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#101</w:t>
      </w:r>
      <w:r w:rsidR="000306A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R2-180</w:t>
      </w:r>
      <w:r w:rsidR="00506DCE">
        <w:rPr>
          <w:b/>
          <w:i/>
          <w:noProof/>
          <w:sz w:val="28"/>
        </w:rPr>
        <w:t>5994</w:t>
      </w:r>
      <w:bookmarkEnd w:id="0"/>
    </w:p>
    <w:p w14:paraId="5767E5E3" w14:textId="1DBC960F" w:rsidR="0073598A" w:rsidRPr="008A3BB5" w:rsidRDefault="000306A3" w:rsidP="00C225D2">
      <w:pPr>
        <w:tabs>
          <w:tab w:val="left" w:pos="1985"/>
        </w:tabs>
        <w:spacing w:after="60" w:line="288" w:lineRule="auto"/>
        <w:rPr>
          <w:b/>
          <w:noProof/>
          <w:sz w:val="24"/>
          <w:lang w:val="en-US" w:eastAsia="ko-KR"/>
        </w:rPr>
      </w:pPr>
      <w:r w:rsidRPr="000306A3">
        <w:rPr>
          <w:rFonts w:eastAsiaTheme="minorEastAsia"/>
          <w:b/>
          <w:noProof/>
          <w:sz w:val="24"/>
          <w:lang w:eastAsia="ko-KR"/>
        </w:rPr>
        <w:t>Sanya, China, 16 Apr - 20 Apr, 2018</w:t>
      </w:r>
      <w:r w:rsidR="00827A77">
        <w:rPr>
          <w:rFonts w:eastAsia="DengXian"/>
        </w:rPr>
        <w:tab/>
      </w:r>
      <w:r w:rsidR="008A3BB5">
        <w:rPr>
          <w:rFonts w:eastAsia="DengXian"/>
        </w:rPr>
        <w:t xml:space="preserve">         </w:t>
      </w:r>
      <w:r w:rsidR="00827A77" w:rsidRPr="00D56F03">
        <w:rPr>
          <w:rFonts w:ascii="Times New Roman" w:eastAsia="바탕" w:hAnsi="Times New Roman"/>
          <w:noProof/>
          <w:lang w:eastAsia="ko-KR"/>
        </w:rPr>
        <w:t xml:space="preserve"> </w:t>
      </w:r>
    </w:p>
    <w:p w14:paraId="76D80A27" w14:textId="2531BD5C" w:rsidR="00FE6763" w:rsidRPr="00D56F03" w:rsidRDefault="00FE6763" w:rsidP="002A36D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AE039A">
        <w:rPr>
          <w:rFonts w:ascii="Times New Roman" w:hAnsi="Times New Roman"/>
          <w:noProof/>
          <w:sz w:val="28"/>
          <w:szCs w:val="28"/>
          <w:lang w:val="en-US" w:eastAsia="ko-KR"/>
        </w:rPr>
        <w:t>10.2.</w:t>
      </w:r>
      <w:r w:rsidR="001115A8">
        <w:rPr>
          <w:rFonts w:ascii="Times New Roman" w:hAnsi="Times New Roman"/>
          <w:noProof/>
          <w:sz w:val="28"/>
          <w:szCs w:val="28"/>
          <w:lang w:val="en-US" w:eastAsia="ko-KR"/>
        </w:rPr>
        <w:t>6</w:t>
      </w:r>
      <w:r w:rsidR="00AE039A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(NR_newRAT-Core)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2DC17B09" w:rsidR="00FE6763" w:rsidRPr="00A179E2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AE039A" w:rsidRPr="00A179E2">
        <w:rPr>
          <w:rFonts w:ascii="Times New Roman" w:hAnsi="Times New Roman"/>
          <w:noProof/>
          <w:sz w:val="28"/>
          <w:szCs w:val="28"/>
          <w:lang w:val="en-US" w:eastAsia="ko-KR"/>
        </w:rPr>
        <w:t>DRB integr</w:t>
      </w:r>
      <w:r w:rsidR="005147B2">
        <w:rPr>
          <w:rFonts w:ascii="Times New Roman" w:hAnsi="Times New Roman"/>
          <w:noProof/>
          <w:sz w:val="28"/>
          <w:szCs w:val="28"/>
          <w:lang w:val="en-US" w:eastAsia="ko-KR"/>
        </w:rPr>
        <w:t>it</w:t>
      </w:r>
      <w:r w:rsidR="00AE039A" w:rsidRPr="00A179E2">
        <w:rPr>
          <w:rFonts w:ascii="Times New Roman" w:hAnsi="Times New Roman"/>
          <w:noProof/>
          <w:sz w:val="28"/>
          <w:szCs w:val="28"/>
          <w:lang w:val="en-US" w:eastAsia="ko-KR"/>
        </w:rPr>
        <w:t>y verification failu</w:t>
      </w:r>
      <w:r w:rsidR="005147B2">
        <w:rPr>
          <w:rFonts w:ascii="Times New Roman" w:hAnsi="Times New Roman"/>
          <w:noProof/>
          <w:sz w:val="28"/>
          <w:szCs w:val="28"/>
          <w:lang w:val="en-US" w:eastAsia="ko-KR"/>
        </w:rPr>
        <w:t>r</w:t>
      </w:r>
      <w:r w:rsidR="00AE039A" w:rsidRPr="00A179E2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e handling 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</w:p>
    <w:p w14:paraId="4A1F443C" w14:textId="419760C0" w:rsidR="00063B96" w:rsidRDefault="00063B96" w:rsidP="00E1090C">
      <w:pPr>
        <w:rPr>
          <w:rFonts w:ascii="Times New Roman" w:eastAsia="맑은 고딕" w:hAnsi="Times New Roman"/>
          <w:sz w:val="22"/>
          <w:lang w:eastAsia="ko-KR"/>
        </w:rPr>
      </w:pPr>
      <w:bookmarkStart w:id="1" w:name="_Ref178064866"/>
      <w:r w:rsidRPr="00E1090C">
        <w:rPr>
          <w:rFonts w:ascii="Times New Roman" w:eastAsia="맑은 고딕" w:hAnsi="Times New Roman"/>
          <w:sz w:val="22"/>
          <w:lang w:eastAsia="ko-KR"/>
        </w:rPr>
        <w:t>RAN2 made the following agreements</w:t>
      </w:r>
      <w:r w:rsidR="00651280" w:rsidRPr="00E1090C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F0945">
        <w:rPr>
          <w:rFonts w:ascii="Times New Roman" w:eastAsia="맑은 고딕" w:hAnsi="Times New Roman"/>
          <w:sz w:val="22"/>
          <w:lang w:eastAsia="ko-KR"/>
        </w:rPr>
        <w:t>for security</w:t>
      </w:r>
      <w:r w:rsidR="00651280" w:rsidRPr="00E1090C">
        <w:rPr>
          <w:rFonts w:ascii="Times New Roman" w:eastAsia="맑은 고딕" w:hAnsi="Times New Roman"/>
          <w:sz w:val="22"/>
          <w:lang w:eastAsia="ko-KR"/>
        </w:rPr>
        <w:t xml:space="preserve"> as </w:t>
      </w:r>
      <w:r w:rsidR="00F82326" w:rsidRPr="00E1090C">
        <w:rPr>
          <w:rFonts w:ascii="Times New Roman" w:eastAsia="맑은 고딕" w:hAnsi="Times New Roman"/>
          <w:sz w:val="22"/>
          <w:lang w:eastAsia="ko-KR"/>
        </w:rPr>
        <w:t xml:space="preserve">shown </w:t>
      </w:r>
      <w:r w:rsidR="00651280" w:rsidRPr="00E1090C">
        <w:rPr>
          <w:rFonts w:ascii="Times New Roman" w:eastAsia="맑은 고딕" w:hAnsi="Times New Roman"/>
          <w:sz w:val="22"/>
          <w:lang w:eastAsia="ko-KR"/>
        </w:rPr>
        <w:t>below: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945" w14:paraId="76B85578" w14:textId="77777777" w:rsidTr="003F0945">
        <w:tc>
          <w:tcPr>
            <w:tcW w:w="9629" w:type="dxa"/>
          </w:tcPr>
          <w:p w14:paraId="0D4A2951" w14:textId="77777777" w:rsidR="003F0945" w:rsidRPr="003F0945" w:rsidRDefault="003F0945" w:rsidP="003F0945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>Agreements for EN-DC</w:t>
            </w:r>
          </w:p>
          <w:p w14:paraId="711FCEEE" w14:textId="004E4F13" w:rsidR="003F0945" w:rsidRPr="003F0945" w:rsidRDefault="003F0945" w:rsidP="003F0945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1: </w:t>
            </w: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 xml:space="preserve">Integrity protection of DRB is not supported for EN-DC. </w:t>
            </w:r>
          </w:p>
          <w:p w14:paraId="6C527DBD" w14:textId="77777777" w:rsidR="003F0945" w:rsidRPr="003F0945" w:rsidRDefault="003F0945" w:rsidP="003F0945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 xml:space="preserve">Agreements for SA </w:t>
            </w:r>
          </w:p>
          <w:p w14:paraId="33AEB079" w14:textId="4A4CD32D" w:rsidR="003F0945" w:rsidRPr="003F0945" w:rsidRDefault="003F0945" w:rsidP="003F0945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>2: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>Any data packet failing integrity check is discarded by PDCP.</w:t>
            </w:r>
          </w:p>
          <w:p w14:paraId="4FB4F2B0" w14:textId="3F0A4A62" w:rsidR="003F0945" w:rsidRPr="003F0945" w:rsidRDefault="003F0945" w:rsidP="003F0945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>3: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>It is left to network to ensure that the UE supported data rate for integrity protection is not exceeded.  UE behaviour when data rate exceeds supported rate is unspecified.</w:t>
            </w:r>
          </w:p>
          <w:p w14:paraId="6BCF36E2" w14:textId="58FC7648" w:rsidR="003F0945" w:rsidRPr="003F0945" w:rsidRDefault="003F0945" w:rsidP="003F0945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>4: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>In NR UE capability signalling add a code point for support of the full data rate of the UE.</w:t>
            </w:r>
          </w:p>
          <w:p w14:paraId="077959FE" w14:textId="41297B9C" w:rsidR="003F0945" w:rsidRPr="003F0945" w:rsidRDefault="003F0945" w:rsidP="003F0945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>5: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>Signal the UE capability for supported max data rate for DRB IP in NAS as part of the rest of the UE security capability.  This should be confirmed with SA3/CT1/RAN3.</w:t>
            </w:r>
          </w:p>
          <w:p w14:paraId="557E0950" w14:textId="167D21A2" w:rsidR="003F0945" w:rsidRPr="003F0945" w:rsidRDefault="003F0945" w:rsidP="003F0945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>6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: </w:t>
            </w:r>
            <w:r w:rsidRPr="003F0945">
              <w:rPr>
                <w:rFonts w:ascii="Times New Roman" w:eastAsia="맑은 고딕" w:hAnsi="Times New Roman"/>
                <w:sz w:val="22"/>
                <w:lang w:eastAsia="ko-KR"/>
              </w:rPr>
              <w:t>Some description of the max DRB-IP data rate should remain visible in the AS specs (either 38.306 or 38.300). Details TBD.</w:t>
            </w:r>
          </w:p>
          <w:p w14:paraId="5F382A10" w14:textId="77777777" w:rsidR="003F0945" w:rsidRPr="003F0945" w:rsidRDefault="003F0945" w:rsidP="003F0945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7B0C67">
              <w:rPr>
                <w:rFonts w:ascii="Times New Roman" w:eastAsia="맑은 고딕" w:hAnsi="Times New Roman"/>
                <w:sz w:val="22"/>
                <w:lang w:eastAsia="ko-KR"/>
              </w:rPr>
              <w:t>FFS: After detecting [N] IP failures the UE reports the failure to the network.</w:t>
            </w:r>
          </w:p>
          <w:p w14:paraId="5805EF40" w14:textId="59800BEE" w:rsidR="003F0945" w:rsidRPr="003F0945" w:rsidRDefault="003F0945" w:rsidP="003F0945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7B0C67">
              <w:rPr>
                <w:rFonts w:ascii="Times New Roman" w:eastAsia="맑은 고딕" w:hAnsi="Times New Roman"/>
                <w:sz w:val="22"/>
                <w:lang w:eastAsia="ko-KR"/>
              </w:rPr>
              <w:t>FFS: Whether N=1 or &gt;1, whether the report indicate the DRB that has failed.</w:t>
            </w:r>
          </w:p>
        </w:tc>
      </w:tr>
    </w:tbl>
    <w:p w14:paraId="4103626B" w14:textId="77777777" w:rsidR="003F0945" w:rsidRDefault="003F0945" w:rsidP="00AE039A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515E323" w14:textId="6FCF9819" w:rsidR="00E1090C" w:rsidRDefault="003F0945" w:rsidP="007B0C6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lang w:eastAsia="ko-KR"/>
        </w:rPr>
        <w:t xml:space="preserve">this contribution, we </w:t>
      </w:r>
      <w:r w:rsidR="008C421B">
        <w:rPr>
          <w:rFonts w:ascii="Times New Roman" w:eastAsia="맑은 고딕" w:hAnsi="Times New Roman"/>
          <w:sz w:val="22"/>
          <w:lang w:eastAsia="ko-KR"/>
        </w:rPr>
        <w:t xml:space="preserve">show </w:t>
      </w:r>
      <w:r w:rsidR="00B02559">
        <w:rPr>
          <w:rFonts w:ascii="Times New Roman" w:eastAsia="맑은 고딕" w:hAnsi="Times New Roman"/>
          <w:sz w:val="22"/>
          <w:lang w:eastAsia="ko-KR"/>
        </w:rPr>
        <w:t>our view</w:t>
      </w:r>
      <w:r w:rsidR="007B0C67">
        <w:rPr>
          <w:rFonts w:ascii="Times New Roman" w:eastAsia="맑은 고딕" w:hAnsi="Times New Roman"/>
          <w:sz w:val="22"/>
          <w:lang w:eastAsia="ko-KR"/>
        </w:rPr>
        <w:t>s</w:t>
      </w:r>
      <w:r w:rsidR="00B02559">
        <w:rPr>
          <w:rFonts w:ascii="Times New Roman" w:eastAsia="맑은 고딕" w:hAnsi="Times New Roman"/>
          <w:sz w:val="22"/>
          <w:lang w:eastAsia="ko-KR"/>
        </w:rPr>
        <w:t xml:space="preserve"> on </w:t>
      </w:r>
      <w:r w:rsidR="00D6631F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7B0C67">
        <w:rPr>
          <w:rFonts w:ascii="Times New Roman" w:eastAsia="맑은 고딕" w:hAnsi="Times New Roman"/>
          <w:sz w:val="22"/>
          <w:lang w:eastAsia="ko-KR"/>
        </w:rPr>
        <w:t>need for distinguish</w:t>
      </w:r>
      <w:r w:rsidR="00D6631F">
        <w:rPr>
          <w:rFonts w:ascii="Times New Roman" w:eastAsia="맑은 고딕" w:hAnsi="Times New Roman"/>
          <w:sz w:val="22"/>
          <w:lang w:eastAsia="ko-KR"/>
        </w:rPr>
        <w:t>ing</w:t>
      </w:r>
      <w:r w:rsidR="007B0C67">
        <w:rPr>
          <w:rFonts w:ascii="Times New Roman" w:eastAsia="맑은 고딕" w:hAnsi="Times New Roman"/>
          <w:sz w:val="22"/>
          <w:lang w:eastAsia="ko-KR"/>
        </w:rPr>
        <w:t xml:space="preserve"> the cause of the integrity verification failure</w:t>
      </w:r>
      <w:r w:rsidR="005147B2">
        <w:rPr>
          <w:rFonts w:ascii="Times New Roman" w:eastAsia="맑은 고딕" w:hAnsi="Times New Roman"/>
          <w:sz w:val="22"/>
          <w:lang w:eastAsia="ko-KR"/>
        </w:rPr>
        <w:t xml:space="preserve"> for DRBs</w:t>
      </w:r>
      <w:r w:rsidR="007B0C67">
        <w:rPr>
          <w:rFonts w:ascii="Times New Roman" w:eastAsia="맑은 고딕" w:hAnsi="Times New Roman"/>
          <w:sz w:val="22"/>
          <w:lang w:eastAsia="ko-KR"/>
        </w:rPr>
        <w:t xml:space="preserve">. Additionally, we propose the method of </w:t>
      </w:r>
      <w:r w:rsidR="007B0C67" w:rsidRPr="007B0C67">
        <w:rPr>
          <w:rFonts w:ascii="Times New Roman" w:eastAsia="맑은 고딕" w:hAnsi="Times New Roman"/>
          <w:sz w:val="22"/>
          <w:lang w:eastAsia="ko-KR"/>
        </w:rPr>
        <w:t>distinguishing</w:t>
      </w:r>
      <w:r w:rsidR="007B0C67" w:rsidRPr="007B0C67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7B0C67" w:rsidRPr="007B0C67">
        <w:rPr>
          <w:rFonts w:ascii="Times New Roman" w:eastAsia="맑은 고딕" w:hAnsi="Times New Roman"/>
          <w:sz w:val="22"/>
          <w:lang w:eastAsia="ko-KR"/>
        </w:rPr>
        <w:t>the cause of the integrity verification failure</w:t>
      </w:r>
      <w:r w:rsidR="007B0C67">
        <w:rPr>
          <w:rFonts w:ascii="Times New Roman" w:eastAsia="맑은 고딕" w:hAnsi="Times New Roman"/>
          <w:sz w:val="22"/>
          <w:lang w:eastAsia="ko-KR"/>
        </w:rPr>
        <w:t>.</w:t>
      </w:r>
    </w:p>
    <w:p w14:paraId="5ADB4C92" w14:textId="77777777" w:rsidR="00605DA0" w:rsidRPr="00AE039A" w:rsidRDefault="00605DA0" w:rsidP="00AE039A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809DC3D" w14:textId="031251B8" w:rsidR="0024177A" w:rsidRPr="0024177A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3F72976C" w14:textId="5EAB1B2F" w:rsidR="00CD6AE9" w:rsidRDefault="00CD6AE9" w:rsidP="00D87A95">
      <w:pPr>
        <w:jc w:val="left"/>
        <w:rPr>
          <w:rFonts w:ascii="Times New Roman" w:eastAsia="맑은 고딕" w:hAnsi="Times New Roman"/>
          <w:b/>
          <w:sz w:val="22"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u w:val="single"/>
          <w:lang w:eastAsia="ko-KR"/>
        </w:rPr>
        <w:t xml:space="preserve">Need for </w:t>
      </w:r>
      <w:r>
        <w:rPr>
          <w:rFonts w:ascii="Times New Roman" w:eastAsia="맑은 고딕" w:hAnsi="Times New Roman"/>
          <w:b/>
          <w:sz w:val="22"/>
          <w:u w:val="single"/>
          <w:lang w:eastAsia="ko-KR"/>
        </w:rPr>
        <w:t>distinguish</w:t>
      </w:r>
      <w:r w:rsidR="00EA0BF9">
        <w:rPr>
          <w:rFonts w:ascii="Times New Roman" w:eastAsia="맑은 고딕" w:hAnsi="Times New Roman"/>
          <w:b/>
          <w:sz w:val="22"/>
          <w:u w:val="single"/>
          <w:lang w:eastAsia="ko-KR"/>
        </w:rPr>
        <w:t>ing</w:t>
      </w:r>
      <w:r>
        <w:rPr>
          <w:rFonts w:ascii="Times New Roman" w:eastAsia="맑은 고딕" w:hAnsi="Times New Roman" w:hint="eastAsia"/>
          <w:b/>
          <w:sz w:val="22"/>
          <w:u w:val="single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u w:val="single"/>
          <w:lang w:eastAsia="ko-KR"/>
        </w:rPr>
        <w:t>the cause of the integrity verification failure</w:t>
      </w:r>
      <w:r w:rsidR="00AC6F44">
        <w:rPr>
          <w:rFonts w:ascii="Times New Roman" w:eastAsia="맑은 고딕" w:hAnsi="Times New Roman"/>
          <w:b/>
          <w:sz w:val="22"/>
          <w:u w:val="single"/>
          <w:lang w:eastAsia="ko-KR"/>
        </w:rPr>
        <w:t xml:space="preserve"> for DRBs</w:t>
      </w:r>
    </w:p>
    <w:p w14:paraId="773DBEA9" w14:textId="497F7968" w:rsidR="00542C27" w:rsidRDefault="007E37AE" w:rsidP="00CD6AE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 w:rsidR="00CD6AE9">
        <w:rPr>
          <w:rFonts w:ascii="Times New Roman" w:eastAsia="맑은 고딕" w:hAnsi="Times New Roman"/>
          <w:sz w:val="22"/>
          <w:lang w:eastAsia="ko-KR"/>
        </w:rPr>
        <w:t xml:space="preserve">n NR, </w:t>
      </w:r>
      <w:r>
        <w:rPr>
          <w:rFonts w:ascii="Times New Roman" w:eastAsia="맑은 고딕" w:hAnsi="Times New Roman"/>
          <w:sz w:val="22"/>
          <w:lang w:eastAsia="ko-KR"/>
        </w:rPr>
        <w:t xml:space="preserve">the integrity protection and integrity verification can be applied to the DRBs. </w:t>
      </w:r>
      <w:r w:rsidR="00542C27">
        <w:rPr>
          <w:rFonts w:ascii="Times New Roman" w:eastAsia="맑은 고딕" w:hAnsi="Times New Roman"/>
          <w:sz w:val="22"/>
          <w:lang w:eastAsia="ko-KR"/>
        </w:rPr>
        <w:t xml:space="preserve">If the </w:t>
      </w:r>
      <w:r w:rsidR="00EA0BF9">
        <w:rPr>
          <w:rFonts w:ascii="Times New Roman" w:eastAsia="맑은 고딕" w:hAnsi="Times New Roman"/>
          <w:sz w:val="22"/>
          <w:lang w:eastAsia="ko-KR"/>
        </w:rPr>
        <w:t>integrity verification fail</w:t>
      </w:r>
      <w:r w:rsidR="00542C27">
        <w:rPr>
          <w:rFonts w:ascii="Times New Roman" w:eastAsia="맑은 고딕" w:hAnsi="Times New Roman"/>
          <w:sz w:val="22"/>
          <w:lang w:eastAsia="ko-KR"/>
        </w:rPr>
        <w:t>ure happens</w:t>
      </w:r>
      <w:r w:rsidR="00EA0BF9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542C27">
        <w:rPr>
          <w:rFonts w:ascii="Times New Roman" w:eastAsia="맑은 고딕" w:hAnsi="Times New Roman"/>
          <w:sz w:val="22"/>
          <w:lang w:eastAsia="ko-KR"/>
        </w:rPr>
        <w:t xml:space="preserve">the UE discards </w:t>
      </w:r>
      <w:r w:rsidR="00EA0BF9">
        <w:rPr>
          <w:rFonts w:ascii="Times New Roman" w:eastAsia="맑은 고딕" w:hAnsi="Times New Roman"/>
          <w:sz w:val="22"/>
          <w:lang w:eastAsia="ko-KR"/>
        </w:rPr>
        <w:t>the IP verification failed PDU</w:t>
      </w:r>
      <w:r w:rsidR="009E1D10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542C27">
        <w:rPr>
          <w:rFonts w:ascii="Times New Roman" w:eastAsia="맑은 고딕" w:hAnsi="Times New Roman"/>
          <w:sz w:val="22"/>
          <w:lang w:eastAsia="ko-KR"/>
        </w:rPr>
        <w:t xml:space="preserve">and </w:t>
      </w:r>
      <w:r w:rsidR="00EA0BF9">
        <w:rPr>
          <w:rFonts w:ascii="Times New Roman" w:eastAsia="맑은 고딕" w:hAnsi="Times New Roman"/>
          <w:sz w:val="22"/>
          <w:lang w:eastAsia="ko-KR"/>
        </w:rPr>
        <w:t xml:space="preserve">performs </w:t>
      </w:r>
      <w:r w:rsidR="009E1D10">
        <w:rPr>
          <w:rFonts w:ascii="Times New Roman" w:eastAsia="맑은 고딕" w:hAnsi="Times New Roman"/>
          <w:sz w:val="22"/>
          <w:lang w:eastAsia="ko-KR"/>
        </w:rPr>
        <w:t xml:space="preserve">the RRC connection re-establishment procedure. </w:t>
      </w:r>
      <w:r w:rsidR="00542C27">
        <w:rPr>
          <w:rFonts w:ascii="Times New Roman" w:eastAsia="맑은 고딕" w:hAnsi="Times New Roman"/>
          <w:sz w:val="22"/>
          <w:lang w:eastAsia="ko-KR"/>
        </w:rPr>
        <w:t>This step of procedure is applied regardless of bearer type and the cause of IP failure.</w:t>
      </w:r>
    </w:p>
    <w:p w14:paraId="2C4BC176" w14:textId="784659BB" w:rsidR="001D574F" w:rsidRDefault="001D574F" w:rsidP="00CD6AE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Performing the RRC connection re-establishment is important in that </w:t>
      </w:r>
      <w:r>
        <w:rPr>
          <w:rFonts w:ascii="Times New Roman" w:eastAsia="맑은 고딕" w:hAnsi="Times New Roman"/>
          <w:sz w:val="22"/>
          <w:lang w:eastAsia="ko-KR"/>
        </w:rPr>
        <w:t xml:space="preserve">it refreshes the RRC connection with a new security key. </w:t>
      </w:r>
      <w:r w:rsidR="00F973C5">
        <w:rPr>
          <w:rFonts w:ascii="Times New Roman" w:eastAsia="맑은 고딕" w:hAnsi="Times New Roman"/>
          <w:sz w:val="22"/>
          <w:lang w:eastAsia="ko-KR"/>
        </w:rPr>
        <w:t>Though the UE doesn’t know the reason of IP failure, once it happens, the UE should refresh the RRC connection to protect the RRC connection from the potential intruders.</w:t>
      </w:r>
    </w:p>
    <w:p w14:paraId="57F5FDCF" w14:textId="4DAF0022" w:rsidR="00E76538" w:rsidRDefault="00E76538" w:rsidP="00CD6AE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it </w:t>
      </w:r>
      <w:r w:rsidR="009E398D">
        <w:rPr>
          <w:rFonts w:ascii="Times New Roman" w:eastAsia="맑은 고딕" w:hAnsi="Times New Roman"/>
          <w:sz w:val="22"/>
          <w:lang w:eastAsia="ko-KR"/>
        </w:rPr>
        <w:t>should be noted that performing the RRC connection re-establishment interrupts all ongoing services, and it has huge impacts on user experience. Therefore, performing RRC connection re-establishment should be avoided as much as possible.</w:t>
      </w:r>
    </w:p>
    <w:p w14:paraId="5FD81C46" w14:textId="2E09B494" w:rsidR="002C6565" w:rsidRDefault="00205B44" w:rsidP="00CD6AE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lastRenderedPageBreak/>
        <w:t>As well known, t</w:t>
      </w:r>
      <w:r w:rsidR="00F34B9D">
        <w:rPr>
          <w:rFonts w:ascii="Times New Roman" w:eastAsia="맑은 고딕" w:hAnsi="Times New Roman" w:hint="eastAsia"/>
          <w:sz w:val="22"/>
          <w:lang w:eastAsia="ko-KR"/>
        </w:rPr>
        <w:t>he IP failure</w:t>
      </w:r>
      <w:r w:rsidR="00852742">
        <w:rPr>
          <w:rFonts w:ascii="Times New Roman" w:eastAsia="맑은 고딕" w:hAnsi="Times New Roman"/>
          <w:sz w:val="22"/>
          <w:lang w:eastAsia="ko-KR"/>
        </w:rPr>
        <w:t xml:space="preserve"> mainly </w:t>
      </w:r>
      <w:r w:rsidR="00F34B9D">
        <w:rPr>
          <w:rFonts w:ascii="Times New Roman" w:eastAsia="맑은 고딕" w:hAnsi="Times New Roman" w:hint="eastAsia"/>
          <w:sz w:val="22"/>
          <w:lang w:eastAsia="ko-KR"/>
        </w:rPr>
        <w:t xml:space="preserve">happens with two reasons; </w:t>
      </w:r>
      <w:r w:rsidR="00F34B9D">
        <w:rPr>
          <w:rFonts w:ascii="Times New Roman" w:eastAsia="맑은 고딕" w:hAnsi="Times New Roman"/>
          <w:sz w:val="22"/>
          <w:lang w:eastAsia="ko-KR"/>
        </w:rPr>
        <w:t>security attack (i.e. intruder changes the contents of the PDU) and HFN de-sync</w:t>
      </w:r>
      <w:r w:rsidR="004E5AC2">
        <w:rPr>
          <w:rFonts w:ascii="Times New Roman" w:eastAsia="맑은 고딕" w:hAnsi="Times New Roman"/>
          <w:sz w:val="22"/>
          <w:lang w:eastAsia="ko-KR"/>
        </w:rPr>
        <w:t xml:space="preserve"> (due to e.g. bunch of packet discard or residual protocol error)</w:t>
      </w:r>
      <w:r w:rsidR="00F34B9D">
        <w:rPr>
          <w:rFonts w:ascii="Times New Roman" w:eastAsia="맑은 고딕" w:hAnsi="Times New Roman"/>
          <w:sz w:val="22"/>
          <w:lang w:eastAsia="ko-KR"/>
        </w:rPr>
        <w:t>.</w:t>
      </w:r>
      <w:r w:rsidR="0085274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7E37AE">
        <w:rPr>
          <w:rFonts w:ascii="Times New Roman" w:eastAsia="맑은 고딕" w:hAnsi="Times New Roman"/>
          <w:sz w:val="22"/>
          <w:lang w:eastAsia="ko-KR"/>
        </w:rPr>
        <w:t xml:space="preserve">If the IP failure is caused by the security attack, the RRC </w:t>
      </w:r>
      <w:r w:rsidR="0071648F">
        <w:rPr>
          <w:rFonts w:ascii="Times New Roman" w:eastAsia="맑은 고딕" w:hAnsi="Times New Roman"/>
          <w:sz w:val="22"/>
          <w:lang w:eastAsia="ko-KR"/>
        </w:rPr>
        <w:t xml:space="preserve">connection </w:t>
      </w:r>
      <w:r w:rsidR="007E37AE">
        <w:rPr>
          <w:rFonts w:ascii="Times New Roman" w:eastAsia="맑은 고딕" w:hAnsi="Times New Roman"/>
          <w:sz w:val="22"/>
          <w:lang w:eastAsia="ko-KR"/>
        </w:rPr>
        <w:t xml:space="preserve">re-establishment procedure should be performed. </w:t>
      </w:r>
    </w:p>
    <w:p w14:paraId="70975B92" w14:textId="45614DEF" w:rsidR="004E5AC2" w:rsidRDefault="004E5AC2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However, if</w:t>
      </w:r>
      <w:r w:rsidR="007B0C67">
        <w:rPr>
          <w:rFonts w:ascii="Times New Roman" w:eastAsia="맑은 고딕" w:hAnsi="Times New Roman"/>
          <w:sz w:val="22"/>
          <w:lang w:eastAsia="ko-KR"/>
        </w:rPr>
        <w:t xml:space="preserve"> the IP failure is caused by the HFN de-sync, </w:t>
      </w:r>
      <w:r>
        <w:rPr>
          <w:rFonts w:ascii="Times New Roman" w:eastAsia="맑은 고딕" w:hAnsi="Times New Roman"/>
          <w:sz w:val="22"/>
          <w:lang w:eastAsia="ko-KR"/>
        </w:rPr>
        <w:t>the problem only resides in th</w:t>
      </w:r>
      <w:r w:rsidR="009541B7">
        <w:rPr>
          <w:rFonts w:ascii="Times New Roman" w:eastAsia="맑은 고딕" w:hAnsi="Times New Roman"/>
          <w:sz w:val="22"/>
          <w:lang w:eastAsia="ko-KR"/>
        </w:rPr>
        <w:t>at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C6F44">
        <w:rPr>
          <w:rFonts w:ascii="Times New Roman" w:eastAsia="맑은 고딕" w:hAnsi="Times New Roman"/>
          <w:sz w:val="22"/>
          <w:lang w:eastAsia="ko-KR"/>
        </w:rPr>
        <w:t>D</w:t>
      </w:r>
      <w:r>
        <w:rPr>
          <w:rFonts w:ascii="Times New Roman" w:eastAsia="맑은 고딕" w:hAnsi="Times New Roman"/>
          <w:sz w:val="22"/>
          <w:lang w:eastAsia="ko-KR"/>
        </w:rPr>
        <w:t xml:space="preserve">RB, and performing the RRC connection re-establishment is too much for the problem. </w:t>
      </w:r>
      <w:r w:rsidR="009541B7">
        <w:rPr>
          <w:rFonts w:ascii="Times New Roman" w:eastAsia="맑은 고딕" w:hAnsi="Times New Roman"/>
          <w:sz w:val="22"/>
          <w:lang w:eastAsia="ko-KR"/>
        </w:rPr>
        <w:t>In this case, we think refresh</w:t>
      </w:r>
      <w:r w:rsidR="00DF64C9">
        <w:rPr>
          <w:rFonts w:ascii="Times New Roman" w:eastAsia="맑은 고딕" w:hAnsi="Times New Roman"/>
          <w:sz w:val="22"/>
          <w:lang w:eastAsia="ko-KR"/>
        </w:rPr>
        <w:t>ing</w:t>
      </w:r>
      <w:r w:rsidR="009541B7">
        <w:rPr>
          <w:rFonts w:ascii="Times New Roman" w:eastAsia="맑은 고딕" w:hAnsi="Times New Roman"/>
          <w:sz w:val="22"/>
          <w:lang w:eastAsia="ko-KR"/>
        </w:rPr>
        <w:t xml:space="preserve"> only that </w:t>
      </w:r>
      <w:r w:rsidR="00AC6F44">
        <w:rPr>
          <w:rFonts w:ascii="Times New Roman" w:eastAsia="맑은 고딕" w:hAnsi="Times New Roman"/>
          <w:sz w:val="22"/>
          <w:lang w:eastAsia="ko-KR"/>
        </w:rPr>
        <w:t>D</w:t>
      </w:r>
      <w:r w:rsidR="009541B7">
        <w:rPr>
          <w:rFonts w:ascii="Times New Roman" w:eastAsia="맑은 고딕" w:hAnsi="Times New Roman"/>
          <w:sz w:val="22"/>
          <w:lang w:eastAsia="ko-KR"/>
        </w:rPr>
        <w:t xml:space="preserve">RB would be sufficient. Refreshing the </w:t>
      </w:r>
      <w:r w:rsidR="00AC6F44">
        <w:rPr>
          <w:rFonts w:ascii="Times New Roman" w:eastAsia="맑은 고딕" w:hAnsi="Times New Roman"/>
          <w:sz w:val="22"/>
          <w:lang w:eastAsia="ko-KR"/>
        </w:rPr>
        <w:t>D</w:t>
      </w:r>
      <w:r w:rsidR="009541B7">
        <w:rPr>
          <w:rFonts w:ascii="Times New Roman" w:eastAsia="맑은 고딕" w:hAnsi="Times New Roman"/>
          <w:sz w:val="22"/>
          <w:lang w:eastAsia="ko-KR"/>
        </w:rPr>
        <w:t xml:space="preserve">RB may be achieved by the PDCP/RLC re-establishment or </w:t>
      </w:r>
      <w:r w:rsidR="00AC6F44">
        <w:rPr>
          <w:rFonts w:ascii="Times New Roman" w:eastAsia="맑은 고딕" w:hAnsi="Times New Roman"/>
          <w:sz w:val="22"/>
          <w:lang w:eastAsia="ko-KR"/>
        </w:rPr>
        <w:t>D</w:t>
      </w:r>
      <w:r w:rsidR="009541B7">
        <w:rPr>
          <w:rFonts w:ascii="Times New Roman" w:eastAsia="맑은 고딕" w:hAnsi="Times New Roman"/>
          <w:sz w:val="22"/>
          <w:lang w:eastAsia="ko-KR"/>
        </w:rPr>
        <w:t>RB release/addition.</w:t>
      </w:r>
    </w:p>
    <w:p w14:paraId="10310341" w14:textId="4E2A8FEF" w:rsidR="00F50632" w:rsidRDefault="007B0C67" w:rsidP="0071648F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Therefore</w:t>
      </w:r>
      <w:r w:rsidR="00F50632">
        <w:rPr>
          <w:rFonts w:ascii="Times New Roman" w:eastAsia="맑은 고딕" w:hAnsi="Times New Roman"/>
          <w:sz w:val="22"/>
          <w:lang w:eastAsia="ko-KR"/>
        </w:rPr>
        <w:t xml:space="preserve">, if </w:t>
      </w:r>
      <w:r w:rsidR="0071648F">
        <w:rPr>
          <w:rFonts w:ascii="Times New Roman" w:eastAsia="맑은 고딕" w:hAnsi="Times New Roman"/>
          <w:sz w:val="22"/>
          <w:lang w:eastAsia="ko-KR"/>
        </w:rPr>
        <w:t>the IP failure</w:t>
      </w:r>
      <w:r w:rsidR="006F1F22">
        <w:rPr>
          <w:rFonts w:ascii="Times New Roman" w:eastAsia="맑은 고딕" w:hAnsi="Times New Roman"/>
          <w:sz w:val="22"/>
          <w:lang w:eastAsia="ko-KR"/>
        </w:rPr>
        <w:t xml:space="preserve"> happens due to HFN de-sync</w:t>
      </w:r>
      <w:r w:rsidR="0071648F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6F1F22">
        <w:rPr>
          <w:rFonts w:ascii="Times New Roman" w:eastAsia="맑은 고딕" w:hAnsi="Times New Roman"/>
          <w:sz w:val="22"/>
          <w:lang w:eastAsia="ko-KR"/>
        </w:rPr>
        <w:t>it is proposed to refresh only the DRB that has IP failure without performing RRC connection re-establishment</w:t>
      </w:r>
      <w:r w:rsidR="00F50632">
        <w:rPr>
          <w:rFonts w:ascii="Times New Roman" w:eastAsia="맑은 고딕" w:hAnsi="Times New Roman"/>
          <w:sz w:val="22"/>
          <w:lang w:eastAsia="ko-KR"/>
        </w:rPr>
        <w:t>.</w:t>
      </w:r>
    </w:p>
    <w:p w14:paraId="53A83073" w14:textId="73BB06C2" w:rsidR="00536302" w:rsidRDefault="00536302" w:rsidP="00536302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Proposal 1.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6F1F22">
        <w:rPr>
          <w:rFonts w:ascii="Times New Roman" w:eastAsia="맑은 고딕" w:hAnsi="Times New Roman"/>
          <w:b/>
          <w:sz w:val="22"/>
          <w:lang w:eastAsia="ko-KR"/>
        </w:rPr>
        <w:t>I</w:t>
      </w:r>
      <w:r w:rsidR="006F1F22" w:rsidRPr="006F1F22">
        <w:rPr>
          <w:rFonts w:ascii="Times New Roman" w:eastAsia="맑은 고딕" w:hAnsi="Times New Roman"/>
          <w:b/>
          <w:sz w:val="22"/>
          <w:lang w:eastAsia="ko-KR"/>
        </w:rPr>
        <w:t xml:space="preserve">f the IP failure happens due to HFN de-sync, refresh only the DRB </w:t>
      </w:r>
      <w:r w:rsidR="006F1F22">
        <w:rPr>
          <w:rFonts w:ascii="Times New Roman" w:eastAsia="맑은 고딕" w:hAnsi="Times New Roman"/>
          <w:b/>
          <w:sz w:val="22"/>
          <w:lang w:eastAsia="ko-KR"/>
        </w:rPr>
        <w:t>in which the</w:t>
      </w:r>
      <w:r w:rsidR="006F1F22" w:rsidRPr="006F1F22">
        <w:rPr>
          <w:rFonts w:ascii="Times New Roman" w:eastAsia="맑은 고딕" w:hAnsi="Times New Roman"/>
          <w:b/>
          <w:sz w:val="22"/>
          <w:lang w:eastAsia="ko-KR"/>
        </w:rPr>
        <w:t xml:space="preserve"> IP failure </w:t>
      </w:r>
      <w:r w:rsidR="006F1F22">
        <w:rPr>
          <w:rFonts w:ascii="Times New Roman" w:eastAsia="맑은 고딕" w:hAnsi="Times New Roman"/>
          <w:b/>
          <w:sz w:val="22"/>
          <w:lang w:eastAsia="ko-KR"/>
        </w:rPr>
        <w:t xml:space="preserve">happens </w:t>
      </w:r>
      <w:r w:rsidR="006F1F22" w:rsidRPr="006F1F22">
        <w:rPr>
          <w:rFonts w:ascii="Times New Roman" w:eastAsia="맑은 고딕" w:hAnsi="Times New Roman"/>
          <w:b/>
          <w:sz w:val="22"/>
          <w:lang w:eastAsia="ko-KR"/>
        </w:rPr>
        <w:t>without performing RRC connection re-establishment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2A27F097" w14:textId="77777777" w:rsidR="00CD6AE9" w:rsidRPr="00CD6AE9" w:rsidRDefault="00CD6AE9" w:rsidP="00D87A95">
      <w:pPr>
        <w:jc w:val="left"/>
        <w:rPr>
          <w:rFonts w:ascii="Times New Roman" w:eastAsia="맑은 고딕" w:hAnsi="Times New Roman"/>
          <w:b/>
          <w:sz w:val="22"/>
          <w:u w:val="single"/>
          <w:lang w:eastAsia="ko-KR"/>
        </w:rPr>
      </w:pPr>
    </w:p>
    <w:p w14:paraId="716918DD" w14:textId="4BC71368" w:rsidR="00873D37" w:rsidRPr="00AE039A" w:rsidRDefault="00873D37" w:rsidP="00D87A95">
      <w:pPr>
        <w:jc w:val="left"/>
        <w:rPr>
          <w:rFonts w:ascii="Times New Roman" w:eastAsia="맑은 고딕" w:hAnsi="Times New Roman"/>
          <w:b/>
          <w:sz w:val="22"/>
          <w:u w:val="single"/>
          <w:lang w:eastAsia="ko-KR"/>
        </w:rPr>
      </w:pPr>
      <w:r w:rsidRPr="00AE039A">
        <w:rPr>
          <w:rFonts w:ascii="Times New Roman" w:eastAsia="맑은 고딕" w:hAnsi="Times New Roman" w:hint="eastAsia"/>
          <w:b/>
          <w:sz w:val="22"/>
          <w:u w:val="single"/>
          <w:lang w:eastAsia="ko-KR"/>
        </w:rPr>
        <w:t xml:space="preserve">How to </w:t>
      </w:r>
      <w:r w:rsidRPr="00AE039A">
        <w:rPr>
          <w:rFonts w:ascii="Times New Roman" w:eastAsia="맑은 고딕" w:hAnsi="Times New Roman"/>
          <w:b/>
          <w:sz w:val="22"/>
          <w:u w:val="single"/>
          <w:lang w:eastAsia="ko-KR"/>
        </w:rPr>
        <w:t>distinguish</w:t>
      </w:r>
      <w:r w:rsidRPr="00AE039A">
        <w:rPr>
          <w:rFonts w:ascii="Times New Roman" w:eastAsia="맑은 고딕" w:hAnsi="Times New Roman" w:hint="eastAsia"/>
          <w:b/>
          <w:sz w:val="22"/>
          <w:u w:val="single"/>
          <w:lang w:eastAsia="ko-KR"/>
        </w:rPr>
        <w:t xml:space="preserve"> </w:t>
      </w:r>
      <w:r w:rsidRPr="00AE039A">
        <w:rPr>
          <w:rFonts w:ascii="Times New Roman" w:eastAsia="맑은 고딕" w:hAnsi="Times New Roman"/>
          <w:b/>
          <w:sz w:val="22"/>
          <w:u w:val="single"/>
          <w:lang w:eastAsia="ko-KR"/>
        </w:rPr>
        <w:t xml:space="preserve">the cause of the integrity verification </w:t>
      </w:r>
      <w:r w:rsidR="00AE039A" w:rsidRPr="00AE039A">
        <w:rPr>
          <w:rFonts w:ascii="Times New Roman" w:eastAsia="맑은 고딕" w:hAnsi="Times New Roman"/>
          <w:b/>
          <w:sz w:val="22"/>
          <w:u w:val="single"/>
          <w:lang w:eastAsia="ko-KR"/>
        </w:rPr>
        <w:t>failure</w:t>
      </w:r>
    </w:p>
    <w:p w14:paraId="76F6E612" w14:textId="3281627A" w:rsidR="000755DF" w:rsidRDefault="00AE039A" w:rsidP="00D87A95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0D24C0">
        <w:rPr>
          <w:rFonts w:ascii="Times New Roman" w:eastAsia="맑은 고딕" w:hAnsi="Times New Roman"/>
          <w:sz w:val="22"/>
          <w:lang w:eastAsia="ko-KR"/>
        </w:rPr>
        <w:t xml:space="preserve">If the IP failure is caused by the security attack, </w:t>
      </w:r>
      <w:r w:rsidR="000755DF">
        <w:rPr>
          <w:rFonts w:ascii="Times New Roman" w:eastAsia="맑은 고딕" w:hAnsi="Times New Roman"/>
          <w:sz w:val="22"/>
          <w:lang w:eastAsia="ko-KR"/>
        </w:rPr>
        <w:t xml:space="preserve">the contents would be changed but the PDCP SN would not be changed. Thus, </w:t>
      </w:r>
      <w:r w:rsidRPr="000D24C0">
        <w:rPr>
          <w:rFonts w:ascii="Times New Roman" w:eastAsia="맑은 고딕" w:hAnsi="Times New Roman"/>
          <w:sz w:val="22"/>
          <w:lang w:eastAsia="ko-KR"/>
        </w:rPr>
        <w:t xml:space="preserve">the COUNT value </w:t>
      </w:r>
      <w:r w:rsidR="001B1053">
        <w:rPr>
          <w:rFonts w:ascii="Times New Roman" w:eastAsia="맑은 고딕" w:hAnsi="Times New Roman"/>
          <w:sz w:val="22"/>
          <w:lang w:eastAsia="ko-KR"/>
        </w:rPr>
        <w:t xml:space="preserve">of the PDU </w:t>
      </w:r>
      <w:r w:rsidRPr="000D24C0">
        <w:rPr>
          <w:rFonts w:ascii="Times New Roman" w:eastAsia="맑은 고딕" w:hAnsi="Times New Roman"/>
          <w:sz w:val="22"/>
          <w:lang w:eastAsia="ko-KR"/>
        </w:rPr>
        <w:t xml:space="preserve">associated with IP failure would be </w:t>
      </w:r>
      <w:r w:rsidR="001B1053">
        <w:rPr>
          <w:rFonts w:ascii="Times New Roman" w:eastAsia="맑은 고딕" w:hAnsi="Times New Roman"/>
          <w:sz w:val="22"/>
          <w:lang w:eastAsia="ko-KR"/>
        </w:rPr>
        <w:t>equal to</w:t>
      </w:r>
      <w:r w:rsidRPr="000D24C0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74FDB" w:rsidRPr="000D24C0">
        <w:rPr>
          <w:rFonts w:ascii="Times New Roman" w:eastAsia="맑은 고딕" w:hAnsi="Times New Roman"/>
          <w:sz w:val="22"/>
          <w:lang w:eastAsia="ko-KR"/>
        </w:rPr>
        <w:t xml:space="preserve">the COUNT value </w:t>
      </w:r>
      <w:r w:rsidR="000755DF">
        <w:rPr>
          <w:rFonts w:ascii="Times New Roman" w:eastAsia="맑은 고딕" w:hAnsi="Times New Roman"/>
          <w:sz w:val="22"/>
          <w:lang w:eastAsia="ko-KR"/>
        </w:rPr>
        <w:t xml:space="preserve">of the PDU </w:t>
      </w:r>
      <w:r w:rsidR="00974FDB" w:rsidRPr="000D24C0">
        <w:rPr>
          <w:rFonts w:ascii="Times New Roman" w:eastAsia="맑은 고딕" w:hAnsi="Times New Roman"/>
          <w:sz w:val="22"/>
          <w:lang w:eastAsia="ko-KR"/>
        </w:rPr>
        <w:t xml:space="preserve">which </w:t>
      </w:r>
      <w:r w:rsidR="000755DF">
        <w:rPr>
          <w:rFonts w:ascii="Times New Roman" w:eastAsia="맑은 고딕" w:hAnsi="Times New Roman"/>
          <w:sz w:val="22"/>
          <w:lang w:eastAsia="ko-KR"/>
        </w:rPr>
        <w:t>was</w:t>
      </w:r>
      <w:r w:rsidR="00974FDB" w:rsidRPr="000D24C0">
        <w:rPr>
          <w:rFonts w:ascii="Times New Roman" w:eastAsia="맑은 고딕" w:hAnsi="Times New Roman"/>
          <w:sz w:val="22"/>
          <w:lang w:eastAsia="ko-KR"/>
        </w:rPr>
        <w:t xml:space="preserve"> transmitted by the </w:t>
      </w:r>
      <w:proofErr w:type="spellStart"/>
      <w:r w:rsidR="00974FDB" w:rsidRPr="000D24C0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974FDB" w:rsidRPr="007C7E04">
        <w:rPr>
          <w:rFonts w:ascii="Times New Roman" w:eastAsia="맑은 고딕" w:hAnsi="Times New Roman"/>
          <w:sz w:val="22"/>
          <w:lang w:eastAsia="ko-KR"/>
        </w:rPr>
        <w:t>.</w:t>
      </w:r>
      <w:r w:rsidR="00D80024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4163D518" w14:textId="74A64304" w:rsidR="000755DF" w:rsidRDefault="00D80024" w:rsidP="00D87A9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On the other hand</w:t>
      </w:r>
      <w:r w:rsidR="00974FDB">
        <w:rPr>
          <w:rFonts w:ascii="Times New Roman" w:eastAsia="맑은 고딕" w:hAnsi="Times New Roman"/>
          <w:sz w:val="22"/>
          <w:lang w:eastAsia="ko-KR"/>
        </w:rPr>
        <w:t>,</w:t>
      </w:r>
      <w:r w:rsidR="0045167D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74FDB">
        <w:rPr>
          <w:rFonts w:ascii="Times New Roman" w:eastAsia="맑은 고딕" w:hAnsi="Times New Roman"/>
          <w:sz w:val="22"/>
          <w:lang w:eastAsia="ko-KR"/>
        </w:rPr>
        <w:t xml:space="preserve">if the IP failure is caused by the HFN de-sync, </w:t>
      </w:r>
      <w:r w:rsidR="00974FDB" w:rsidRPr="000D24C0">
        <w:rPr>
          <w:rFonts w:ascii="Times New Roman" w:eastAsia="맑은 고딕" w:hAnsi="Times New Roman"/>
          <w:sz w:val="22"/>
          <w:lang w:eastAsia="ko-KR"/>
        </w:rPr>
        <w:t>the COUNT value</w:t>
      </w:r>
      <w:r w:rsidR="000755DF">
        <w:rPr>
          <w:rFonts w:ascii="Times New Roman" w:eastAsia="맑은 고딕" w:hAnsi="Times New Roman"/>
          <w:sz w:val="22"/>
          <w:lang w:eastAsia="ko-KR"/>
        </w:rPr>
        <w:t xml:space="preserve"> of the PDU</w:t>
      </w:r>
      <w:r w:rsidR="00974FDB" w:rsidRPr="000D24C0">
        <w:rPr>
          <w:rFonts w:ascii="Times New Roman" w:eastAsia="맑은 고딕" w:hAnsi="Times New Roman"/>
          <w:sz w:val="22"/>
          <w:lang w:eastAsia="ko-KR"/>
        </w:rPr>
        <w:t xml:space="preserve"> associated with IP failure would be </w:t>
      </w:r>
      <w:r w:rsidR="005147B2">
        <w:rPr>
          <w:rFonts w:ascii="Times New Roman" w:eastAsia="맑은 고딕" w:hAnsi="Times New Roman"/>
          <w:sz w:val="22"/>
          <w:lang w:eastAsia="ko-KR"/>
        </w:rPr>
        <w:t xml:space="preserve">most likely </w:t>
      </w:r>
      <w:r w:rsidR="0045167D" w:rsidRPr="000D24C0">
        <w:rPr>
          <w:rFonts w:ascii="Times New Roman" w:eastAsia="맑은 고딕" w:hAnsi="Times New Roman"/>
          <w:sz w:val="22"/>
          <w:lang w:eastAsia="ko-KR"/>
        </w:rPr>
        <w:t xml:space="preserve">different </w:t>
      </w:r>
      <w:r w:rsidR="000755DF">
        <w:rPr>
          <w:rFonts w:ascii="Times New Roman" w:eastAsia="맑은 고딕" w:hAnsi="Times New Roman"/>
          <w:sz w:val="22"/>
          <w:lang w:eastAsia="ko-KR"/>
        </w:rPr>
        <w:t>from</w:t>
      </w:r>
      <w:r w:rsidR="00974FDB" w:rsidRPr="000D24C0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3429C" w:rsidRPr="000D24C0">
        <w:rPr>
          <w:rFonts w:ascii="Times New Roman" w:eastAsia="맑은 고딕" w:hAnsi="Times New Roman"/>
          <w:sz w:val="22"/>
          <w:lang w:eastAsia="ko-KR"/>
        </w:rPr>
        <w:t xml:space="preserve">the COUNT value </w:t>
      </w:r>
      <w:r w:rsidR="000755DF">
        <w:rPr>
          <w:rFonts w:ascii="Times New Roman" w:eastAsia="맑은 고딕" w:hAnsi="Times New Roman"/>
          <w:sz w:val="22"/>
          <w:lang w:eastAsia="ko-KR"/>
        </w:rPr>
        <w:t xml:space="preserve">of the PDU </w:t>
      </w:r>
      <w:r w:rsidR="0033429C" w:rsidRPr="000D24C0">
        <w:rPr>
          <w:rFonts w:ascii="Times New Roman" w:eastAsia="맑은 고딕" w:hAnsi="Times New Roman"/>
          <w:sz w:val="22"/>
          <w:lang w:eastAsia="ko-KR"/>
        </w:rPr>
        <w:t xml:space="preserve">which </w:t>
      </w:r>
      <w:r w:rsidR="000755DF">
        <w:rPr>
          <w:rFonts w:ascii="Times New Roman" w:eastAsia="맑은 고딕" w:hAnsi="Times New Roman"/>
          <w:sz w:val="22"/>
          <w:lang w:eastAsia="ko-KR"/>
        </w:rPr>
        <w:t>was</w:t>
      </w:r>
      <w:r w:rsidR="0033429C" w:rsidRPr="000D24C0">
        <w:rPr>
          <w:rFonts w:ascii="Times New Roman" w:eastAsia="맑은 고딕" w:hAnsi="Times New Roman"/>
          <w:sz w:val="22"/>
          <w:lang w:eastAsia="ko-KR"/>
        </w:rPr>
        <w:t xml:space="preserve"> transmitted by the </w:t>
      </w:r>
      <w:proofErr w:type="spellStart"/>
      <w:r w:rsidR="0033429C" w:rsidRPr="000D24C0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974FDB" w:rsidRPr="000D24C0">
        <w:rPr>
          <w:rFonts w:ascii="Times New Roman" w:eastAsia="맑은 고딕" w:hAnsi="Times New Roman"/>
          <w:sz w:val="22"/>
          <w:lang w:eastAsia="ko-KR"/>
        </w:rPr>
        <w:t>.</w:t>
      </w:r>
      <w:r w:rsidR="0045167D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42EF7685" w14:textId="5F700DED" w:rsidR="0045167D" w:rsidRDefault="005147B2" w:rsidP="00D87A9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With the above understanding</w:t>
      </w:r>
      <w:r w:rsidR="0045167D">
        <w:rPr>
          <w:rFonts w:ascii="Times New Roman" w:eastAsia="맑은 고딕" w:hAnsi="Times New Roman"/>
          <w:sz w:val="22"/>
          <w:lang w:eastAsia="ko-KR"/>
        </w:rPr>
        <w:t>, if the UE reports the COUNT value</w:t>
      </w:r>
      <w:r>
        <w:rPr>
          <w:rFonts w:ascii="Times New Roman" w:eastAsia="맑은 고딕" w:hAnsi="Times New Roman"/>
          <w:sz w:val="22"/>
          <w:lang w:eastAsia="ko-KR"/>
        </w:rPr>
        <w:t xml:space="preserve"> of the PDU</w:t>
      </w:r>
      <w:r w:rsidR="0045167D">
        <w:rPr>
          <w:rFonts w:ascii="Times New Roman" w:eastAsia="맑은 고딕" w:hAnsi="Times New Roman"/>
          <w:sz w:val="22"/>
          <w:lang w:eastAsia="ko-KR"/>
        </w:rPr>
        <w:t xml:space="preserve"> associated with the IP failure, the </w:t>
      </w:r>
      <w:proofErr w:type="spellStart"/>
      <w:r w:rsidR="0045167D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45167D">
        <w:rPr>
          <w:rFonts w:ascii="Times New Roman" w:eastAsia="맑은 고딕" w:hAnsi="Times New Roman"/>
          <w:sz w:val="22"/>
          <w:lang w:eastAsia="ko-KR"/>
        </w:rPr>
        <w:t xml:space="preserve"> can decide whether the IP failure is caused by</w:t>
      </w:r>
      <w:r w:rsidR="0033429C">
        <w:rPr>
          <w:rFonts w:ascii="Times New Roman" w:eastAsia="맑은 고딕" w:hAnsi="Times New Roman"/>
          <w:sz w:val="22"/>
          <w:lang w:eastAsia="ko-KR"/>
        </w:rPr>
        <w:t xml:space="preserve"> the security attack or the HFN </w:t>
      </w:r>
      <w:r w:rsidR="0045167D">
        <w:rPr>
          <w:rFonts w:ascii="Times New Roman" w:eastAsia="맑은 고딕" w:hAnsi="Times New Roman"/>
          <w:sz w:val="22"/>
          <w:lang w:eastAsia="ko-KR"/>
        </w:rPr>
        <w:t>de-sync.</w:t>
      </w:r>
      <w:r>
        <w:rPr>
          <w:rFonts w:ascii="Times New Roman" w:eastAsia="맑은 고딕" w:hAnsi="Times New Roman"/>
          <w:sz w:val="22"/>
          <w:lang w:eastAsia="ko-KR"/>
        </w:rPr>
        <w:t xml:space="preserve">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can request to the UE to perform either RRC connection re-establishment or DRB release/addition based on the IP failure cause.</w:t>
      </w:r>
    </w:p>
    <w:p w14:paraId="1302C30D" w14:textId="516A22BA" w:rsidR="00873D37" w:rsidRDefault="00873D37" w:rsidP="00D87A9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 w:rsidR="00086C8A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45167D" w:rsidRPr="002021AC">
        <w:rPr>
          <w:rFonts w:ascii="Times New Roman" w:eastAsia="맑은 고딕" w:hAnsi="Times New Roman"/>
          <w:b/>
          <w:sz w:val="22"/>
          <w:lang w:eastAsia="ko-KR"/>
        </w:rPr>
        <w:t xml:space="preserve">UE reports the COUNT value </w:t>
      </w:r>
      <w:r w:rsidR="00F173E2">
        <w:rPr>
          <w:rFonts w:ascii="Times New Roman" w:eastAsia="맑은 고딕" w:hAnsi="Times New Roman"/>
          <w:b/>
          <w:sz w:val="22"/>
          <w:lang w:eastAsia="ko-KR"/>
        </w:rPr>
        <w:t xml:space="preserve">and </w:t>
      </w:r>
      <w:r w:rsidR="005E553E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F173E2">
        <w:rPr>
          <w:rFonts w:ascii="Times New Roman" w:eastAsia="맑은 고딕" w:hAnsi="Times New Roman"/>
          <w:b/>
          <w:sz w:val="22"/>
          <w:lang w:eastAsia="ko-KR"/>
        </w:rPr>
        <w:t xml:space="preserve">DRB ID </w:t>
      </w:r>
      <w:r w:rsidR="0045167D" w:rsidRPr="002021AC">
        <w:rPr>
          <w:rFonts w:ascii="Times New Roman" w:eastAsia="맑은 고딕" w:hAnsi="Times New Roman"/>
          <w:b/>
          <w:sz w:val="22"/>
          <w:lang w:eastAsia="ko-KR"/>
        </w:rPr>
        <w:t xml:space="preserve">associated with the IP failure to the </w:t>
      </w:r>
      <w:proofErr w:type="spellStart"/>
      <w:r w:rsidR="0045167D" w:rsidRPr="002021AC"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 w:rsidR="0045167D" w:rsidRPr="002021AC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5147B2">
        <w:rPr>
          <w:rFonts w:ascii="Times New Roman" w:eastAsia="맑은 고딕" w:hAnsi="Times New Roman"/>
          <w:b/>
          <w:sz w:val="22"/>
          <w:lang w:eastAsia="ko-KR"/>
        </w:rPr>
        <w:t xml:space="preserve">for the </w:t>
      </w:r>
      <w:proofErr w:type="spellStart"/>
      <w:r w:rsidR="005147B2"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 w:rsidR="005147B2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45167D" w:rsidRPr="002021AC">
        <w:rPr>
          <w:rFonts w:ascii="Times New Roman" w:eastAsia="맑은 고딕" w:hAnsi="Times New Roman"/>
          <w:b/>
          <w:sz w:val="22"/>
          <w:lang w:eastAsia="ko-KR"/>
        </w:rPr>
        <w:t>to decide the cause of IP failure.</w:t>
      </w:r>
    </w:p>
    <w:p w14:paraId="02764740" w14:textId="77777777" w:rsidR="00E948BB" w:rsidRPr="00122FF3" w:rsidRDefault="00E948BB" w:rsidP="00B71DAC">
      <w:pPr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2942CA13" w14:textId="66E793A7" w:rsidR="007C1F0C" w:rsidRDefault="00775FA2" w:rsidP="00AE08A6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122FF3">
        <w:rPr>
          <w:rFonts w:ascii="Times New Roman" w:eastAsia="맑은 고딕" w:hAnsi="Times New Roman"/>
          <w:sz w:val="22"/>
          <w:lang w:eastAsia="ko-KR"/>
        </w:rPr>
        <w:t>I</w:t>
      </w:r>
      <w:r w:rsidR="00813FE8" w:rsidRPr="00122FF3">
        <w:rPr>
          <w:rFonts w:ascii="Times New Roman" w:eastAsia="맑은 고딕" w:hAnsi="Times New Roman"/>
          <w:sz w:val="22"/>
          <w:lang w:eastAsia="ko-KR"/>
        </w:rPr>
        <w:t xml:space="preserve">n this document, we </w:t>
      </w:r>
      <w:r w:rsidR="00D40644">
        <w:rPr>
          <w:rFonts w:ascii="Times New Roman" w:eastAsia="맑은 고딕" w:hAnsi="Times New Roman"/>
          <w:sz w:val="22"/>
          <w:lang w:eastAsia="ko-KR"/>
        </w:rPr>
        <w:t>discussed the issue</w:t>
      </w:r>
      <w:r w:rsidR="007B0C67">
        <w:rPr>
          <w:rFonts w:ascii="Times New Roman" w:eastAsia="맑은 고딕" w:hAnsi="Times New Roman"/>
          <w:sz w:val="22"/>
          <w:lang w:eastAsia="ko-KR"/>
        </w:rPr>
        <w:t>s</w:t>
      </w:r>
      <w:r w:rsidR="00D40644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40644">
        <w:rPr>
          <w:rFonts w:ascii="Times New Roman" w:eastAsia="맑은 고딕" w:hAnsi="Times New Roman" w:hint="eastAsia"/>
          <w:sz w:val="22"/>
          <w:lang w:eastAsia="ko-KR"/>
        </w:rPr>
        <w:t xml:space="preserve">on </w:t>
      </w:r>
      <w:r w:rsidR="00D40644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5147B2">
        <w:rPr>
          <w:rFonts w:ascii="Times New Roman" w:eastAsia="맑은 고딕" w:hAnsi="Times New Roman"/>
          <w:sz w:val="22"/>
          <w:lang w:eastAsia="ko-KR"/>
        </w:rPr>
        <w:t xml:space="preserve">DRB </w:t>
      </w:r>
      <w:r w:rsidR="00D40644">
        <w:rPr>
          <w:rFonts w:ascii="Times New Roman" w:eastAsia="맑은 고딕" w:hAnsi="Times New Roman"/>
          <w:sz w:val="22"/>
          <w:lang w:eastAsia="ko-KR"/>
        </w:rPr>
        <w:t xml:space="preserve">IP failure, </w:t>
      </w:r>
      <w:r w:rsidRPr="00122FF3">
        <w:rPr>
          <w:rFonts w:ascii="Times New Roman" w:eastAsia="맑은 고딕" w:hAnsi="Times New Roman"/>
          <w:sz w:val="22"/>
          <w:lang w:eastAsia="ko-KR"/>
        </w:rPr>
        <w:t>and propose following</w:t>
      </w:r>
      <w:r w:rsidR="005147B2">
        <w:rPr>
          <w:rFonts w:ascii="Times New Roman" w:eastAsia="맑은 고딕" w:hAnsi="Times New Roman"/>
          <w:sz w:val="22"/>
          <w:lang w:eastAsia="ko-KR"/>
        </w:rPr>
        <w:t>s</w:t>
      </w:r>
      <w:r w:rsidRPr="00122FF3">
        <w:rPr>
          <w:rFonts w:ascii="Times New Roman" w:eastAsia="맑은 고딕" w:hAnsi="Times New Roman"/>
          <w:sz w:val="22"/>
          <w:lang w:eastAsia="ko-KR"/>
        </w:rPr>
        <w:t>:</w:t>
      </w:r>
    </w:p>
    <w:p w14:paraId="1BC38F49" w14:textId="77777777" w:rsidR="004A69F9" w:rsidRDefault="004A69F9" w:rsidP="004A69F9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Proposal 1.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</w:t>
      </w:r>
      <w:r w:rsidRPr="006F1F22">
        <w:rPr>
          <w:rFonts w:ascii="Times New Roman" w:eastAsia="맑은 고딕" w:hAnsi="Times New Roman"/>
          <w:b/>
          <w:sz w:val="22"/>
          <w:lang w:eastAsia="ko-KR"/>
        </w:rPr>
        <w:t xml:space="preserve">f the IP failure happens due to HFN de-sync, refresh only the DRB </w:t>
      </w:r>
      <w:r>
        <w:rPr>
          <w:rFonts w:ascii="Times New Roman" w:eastAsia="맑은 고딕" w:hAnsi="Times New Roman"/>
          <w:b/>
          <w:sz w:val="22"/>
          <w:lang w:eastAsia="ko-KR"/>
        </w:rPr>
        <w:t>in which the</w:t>
      </w:r>
      <w:r w:rsidRPr="006F1F22">
        <w:rPr>
          <w:rFonts w:ascii="Times New Roman" w:eastAsia="맑은 고딕" w:hAnsi="Times New Roman"/>
          <w:b/>
          <w:sz w:val="22"/>
          <w:lang w:eastAsia="ko-KR"/>
        </w:rPr>
        <w:t xml:space="preserve"> IP failure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happens </w:t>
      </w:r>
      <w:r w:rsidRPr="006F1F22">
        <w:rPr>
          <w:rFonts w:ascii="Times New Roman" w:eastAsia="맑은 고딕" w:hAnsi="Times New Roman"/>
          <w:b/>
          <w:sz w:val="22"/>
          <w:lang w:eastAsia="ko-KR"/>
        </w:rPr>
        <w:t>without performing RRC connection re-establishment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52FCC79A" w14:textId="77777777" w:rsidR="004A69F9" w:rsidRDefault="004A69F9" w:rsidP="004A69F9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The UE reports the COUNT value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and the DRB ID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associated with the IP failure to the </w:t>
      </w:r>
      <w:proofErr w:type="spellStart"/>
      <w:r w:rsidRPr="002021AC"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the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>to decide the cause of IP failure.</w:t>
      </w:r>
    </w:p>
    <w:p w14:paraId="62C678EA" w14:textId="77777777" w:rsidR="00E61875" w:rsidRPr="007B0C67" w:rsidRDefault="00E61875" w:rsidP="00AE08A6">
      <w:pPr>
        <w:rPr>
          <w:rFonts w:ascii="Times New Roman" w:eastAsia="맑은 고딕" w:hAnsi="Times New Roman"/>
          <w:sz w:val="22"/>
          <w:lang w:eastAsia="ko-KR"/>
        </w:rPr>
      </w:pPr>
    </w:p>
    <w:sectPr w:rsidR="00E61875" w:rsidRPr="007B0C67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CD8F9" w14:textId="77777777" w:rsidR="002D4C2A" w:rsidRDefault="002D4C2A">
      <w:r>
        <w:separator/>
      </w:r>
    </w:p>
  </w:endnote>
  <w:endnote w:type="continuationSeparator" w:id="0">
    <w:p w14:paraId="39F742F5" w14:textId="77777777" w:rsidR="002D4C2A" w:rsidRDefault="002D4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92FA2" w14:textId="77777777" w:rsidR="002D4C2A" w:rsidRDefault="002D4C2A">
      <w:r>
        <w:separator/>
      </w:r>
    </w:p>
  </w:footnote>
  <w:footnote w:type="continuationSeparator" w:id="0">
    <w:p w14:paraId="34CD35FE" w14:textId="77777777" w:rsidR="002D4C2A" w:rsidRDefault="002D4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6266B0C"/>
    <w:multiLevelType w:val="hybridMultilevel"/>
    <w:tmpl w:val="51C42DE6"/>
    <w:lvl w:ilvl="0" w:tplc="4EE04A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7" w15:restartNumberingAfterBreak="0">
    <w:nsid w:val="55491804"/>
    <w:multiLevelType w:val="hybridMultilevel"/>
    <w:tmpl w:val="7E3067C0"/>
    <w:lvl w:ilvl="0" w:tplc="729C2CF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B333F50"/>
    <w:multiLevelType w:val="hybridMultilevel"/>
    <w:tmpl w:val="254AFD26"/>
    <w:lvl w:ilvl="0" w:tplc="203CE1D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5"/>
  </w:num>
  <w:num w:numId="3">
    <w:abstractNumId w:val="19"/>
  </w:num>
  <w:num w:numId="4">
    <w:abstractNumId w:val="21"/>
  </w:num>
  <w:num w:numId="5">
    <w:abstractNumId w:val="14"/>
  </w:num>
  <w:num w:numId="6">
    <w:abstractNumId w:val="22"/>
  </w:num>
  <w:num w:numId="7">
    <w:abstractNumId w:val="28"/>
  </w:num>
  <w:num w:numId="8">
    <w:abstractNumId w:val="15"/>
  </w:num>
  <w:num w:numId="9">
    <w:abstractNumId w:val="26"/>
  </w:num>
  <w:num w:numId="10">
    <w:abstractNumId w:val="33"/>
  </w:num>
  <w:num w:numId="11">
    <w:abstractNumId w:val="8"/>
  </w:num>
  <w:num w:numId="12">
    <w:abstractNumId w:val="12"/>
  </w:num>
  <w:num w:numId="13">
    <w:abstractNumId w:val="29"/>
  </w:num>
  <w:num w:numId="14">
    <w:abstractNumId w:val="24"/>
  </w:num>
  <w:num w:numId="15">
    <w:abstractNumId w:val="34"/>
  </w:num>
  <w:num w:numId="16">
    <w:abstractNumId w:val="10"/>
  </w:num>
  <w:num w:numId="17">
    <w:abstractNumId w:val="7"/>
  </w:num>
  <w:num w:numId="18">
    <w:abstractNumId w:val="5"/>
  </w:num>
  <w:num w:numId="19">
    <w:abstractNumId w:val="4"/>
  </w:num>
  <w:num w:numId="20">
    <w:abstractNumId w:val="17"/>
  </w:num>
  <w:num w:numId="21">
    <w:abstractNumId w:val="13"/>
  </w:num>
  <w:num w:numId="22">
    <w:abstractNumId w:val="20"/>
  </w:num>
  <w:num w:numId="23">
    <w:abstractNumId w:val="11"/>
  </w:num>
  <w:num w:numId="24">
    <w:abstractNumId w:val="1"/>
  </w:num>
  <w:num w:numId="25">
    <w:abstractNumId w:val="2"/>
  </w:num>
  <w:num w:numId="26">
    <w:abstractNumId w:val="16"/>
  </w:num>
  <w:num w:numId="27">
    <w:abstractNumId w:val="18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9"/>
  </w:num>
  <w:num w:numId="31">
    <w:abstractNumId w:val="31"/>
  </w:num>
  <w:num w:numId="32">
    <w:abstractNumId w:val="0"/>
  </w:num>
  <w:num w:numId="33">
    <w:abstractNumId w:val="32"/>
  </w:num>
  <w:num w:numId="34">
    <w:abstractNumId w:val="6"/>
  </w:num>
  <w:num w:numId="35">
    <w:abstractNumId w:val="0"/>
  </w:num>
  <w:num w:numId="36">
    <w:abstractNumId w:val="0"/>
  </w:num>
  <w:num w:numId="37">
    <w:abstractNumId w:val="0"/>
  </w:num>
  <w:num w:numId="38">
    <w:abstractNumId w:val="27"/>
  </w:num>
  <w:num w:numId="39">
    <w:abstractNumId w:val="3"/>
  </w:num>
  <w:num w:numId="40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06A3"/>
    <w:rsid w:val="00031814"/>
    <w:rsid w:val="00031FE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C0A"/>
    <w:rsid w:val="000422E2"/>
    <w:rsid w:val="00042F22"/>
    <w:rsid w:val="000444EF"/>
    <w:rsid w:val="000447BA"/>
    <w:rsid w:val="00044BF1"/>
    <w:rsid w:val="000450FC"/>
    <w:rsid w:val="000451DA"/>
    <w:rsid w:val="000514BE"/>
    <w:rsid w:val="0005280E"/>
    <w:rsid w:val="00052A07"/>
    <w:rsid w:val="000534E3"/>
    <w:rsid w:val="0005606A"/>
    <w:rsid w:val="00057117"/>
    <w:rsid w:val="000571ED"/>
    <w:rsid w:val="000577AC"/>
    <w:rsid w:val="000601FB"/>
    <w:rsid w:val="000605BF"/>
    <w:rsid w:val="00060CCD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55DF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6C8A"/>
    <w:rsid w:val="00087647"/>
    <w:rsid w:val="0009009F"/>
    <w:rsid w:val="00090368"/>
    <w:rsid w:val="00091557"/>
    <w:rsid w:val="000924C1"/>
    <w:rsid w:val="000924F0"/>
    <w:rsid w:val="00092B7A"/>
    <w:rsid w:val="00093400"/>
    <w:rsid w:val="00093474"/>
    <w:rsid w:val="00093DD0"/>
    <w:rsid w:val="0009500E"/>
    <w:rsid w:val="000950AB"/>
    <w:rsid w:val="0009510F"/>
    <w:rsid w:val="00096968"/>
    <w:rsid w:val="00096E3E"/>
    <w:rsid w:val="00097C4D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2084"/>
    <w:rsid w:val="000B232E"/>
    <w:rsid w:val="000B2719"/>
    <w:rsid w:val="000B3A8F"/>
    <w:rsid w:val="000B4AB9"/>
    <w:rsid w:val="000B4C35"/>
    <w:rsid w:val="000B58C3"/>
    <w:rsid w:val="000B61E9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D0D07"/>
    <w:rsid w:val="000D19AD"/>
    <w:rsid w:val="000D24C0"/>
    <w:rsid w:val="000D3AB1"/>
    <w:rsid w:val="000D4797"/>
    <w:rsid w:val="000D4C09"/>
    <w:rsid w:val="000D52CE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4C98"/>
    <w:rsid w:val="001062FB"/>
    <w:rsid w:val="001063E6"/>
    <w:rsid w:val="00106A8A"/>
    <w:rsid w:val="0010701F"/>
    <w:rsid w:val="001115A8"/>
    <w:rsid w:val="00112A3C"/>
    <w:rsid w:val="00112F08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24F8"/>
    <w:rsid w:val="00132FD0"/>
    <w:rsid w:val="001344C0"/>
    <w:rsid w:val="001346FA"/>
    <w:rsid w:val="00134D51"/>
    <w:rsid w:val="00135252"/>
    <w:rsid w:val="00137AB5"/>
    <w:rsid w:val="00137F0B"/>
    <w:rsid w:val="00140624"/>
    <w:rsid w:val="001446BF"/>
    <w:rsid w:val="00145BEF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404B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940"/>
    <w:rsid w:val="001A095A"/>
    <w:rsid w:val="001A1987"/>
    <w:rsid w:val="001A232C"/>
    <w:rsid w:val="001A2564"/>
    <w:rsid w:val="001A32F2"/>
    <w:rsid w:val="001A3712"/>
    <w:rsid w:val="001A513F"/>
    <w:rsid w:val="001A571E"/>
    <w:rsid w:val="001A5850"/>
    <w:rsid w:val="001A5B0A"/>
    <w:rsid w:val="001A6173"/>
    <w:rsid w:val="001A6CBA"/>
    <w:rsid w:val="001A7B22"/>
    <w:rsid w:val="001A7B70"/>
    <w:rsid w:val="001B00C0"/>
    <w:rsid w:val="001B0C7E"/>
    <w:rsid w:val="001B0D97"/>
    <w:rsid w:val="001B0EF0"/>
    <w:rsid w:val="001B1053"/>
    <w:rsid w:val="001B2136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A7E"/>
    <w:rsid w:val="001C3D2A"/>
    <w:rsid w:val="001C5D1E"/>
    <w:rsid w:val="001C6495"/>
    <w:rsid w:val="001C6568"/>
    <w:rsid w:val="001C6AEA"/>
    <w:rsid w:val="001D1AAA"/>
    <w:rsid w:val="001D38A8"/>
    <w:rsid w:val="001D4D90"/>
    <w:rsid w:val="001D51BA"/>
    <w:rsid w:val="001D574F"/>
    <w:rsid w:val="001D6342"/>
    <w:rsid w:val="001D6D53"/>
    <w:rsid w:val="001E2C29"/>
    <w:rsid w:val="001E442A"/>
    <w:rsid w:val="001E47C6"/>
    <w:rsid w:val="001E5394"/>
    <w:rsid w:val="001E58E2"/>
    <w:rsid w:val="001E7AED"/>
    <w:rsid w:val="001F008F"/>
    <w:rsid w:val="001F0104"/>
    <w:rsid w:val="001F1662"/>
    <w:rsid w:val="001F3916"/>
    <w:rsid w:val="001F44BB"/>
    <w:rsid w:val="001F54C5"/>
    <w:rsid w:val="001F662C"/>
    <w:rsid w:val="001F7074"/>
    <w:rsid w:val="001F7E36"/>
    <w:rsid w:val="00200490"/>
    <w:rsid w:val="00200667"/>
    <w:rsid w:val="0020077B"/>
    <w:rsid w:val="00201F3A"/>
    <w:rsid w:val="002021AC"/>
    <w:rsid w:val="00203DBE"/>
    <w:rsid w:val="00203F96"/>
    <w:rsid w:val="00205B44"/>
    <w:rsid w:val="002066F9"/>
    <w:rsid w:val="002069B2"/>
    <w:rsid w:val="00207C0F"/>
    <w:rsid w:val="00207DD5"/>
    <w:rsid w:val="00207FA3"/>
    <w:rsid w:val="0021125E"/>
    <w:rsid w:val="002114A9"/>
    <w:rsid w:val="002134D0"/>
    <w:rsid w:val="00214627"/>
    <w:rsid w:val="00214DA8"/>
    <w:rsid w:val="00215423"/>
    <w:rsid w:val="002158FA"/>
    <w:rsid w:val="00217573"/>
    <w:rsid w:val="00220446"/>
    <w:rsid w:val="00220600"/>
    <w:rsid w:val="0022216F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177A"/>
    <w:rsid w:val="0024275B"/>
    <w:rsid w:val="002435B3"/>
    <w:rsid w:val="002444E4"/>
    <w:rsid w:val="0024532E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6C11"/>
    <w:rsid w:val="0027796B"/>
    <w:rsid w:val="00277E0F"/>
    <w:rsid w:val="002805F5"/>
    <w:rsid w:val="00280751"/>
    <w:rsid w:val="002818AE"/>
    <w:rsid w:val="0028280A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36D2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C6565"/>
    <w:rsid w:val="002D071A"/>
    <w:rsid w:val="002D174F"/>
    <w:rsid w:val="002D2495"/>
    <w:rsid w:val="002D2E82"/>
    <w:rsid w:val="002D342F"/>
    <w:rsid w:val="002D34B2"/>
    <w:rsid w:val="002D36BA"/>
    <w:rsid w:val="002D4C2A"/>
    <w:rsid w:val="002D4FC9"/>
    <w:rsid w:val="002D58E7"/>
    <w:rsid w:val="002D5BD8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6FCE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29C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626B"/>
    <w:rsid w:val="00357380"/>
    <w:rsid w:val="003602D9"/>
    <w:rsid w:val="003604CE"/>
    <w:rsid w:val="00363E7D"/>
    <w:rsid w:val="00365FB9"/>
    <w:rsid w:val="00366603"/>
    <w:rsid w:val="00366AAA"/>
    <w:rsid w:val="003703A3"/>
    <w:rsid w:val="00370E47"/>
    <w:rsid w:val="0037225D"/>
    <w:rsid w:val="0037243C"/>
    <w:rsid w:val="00372BFF"/>
    <w:rsid w:val="00373B80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972A6"/>
    <w:rsid w:val="0039794F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973"/>
    <w:rsid w:val="003B369F"/>
    <w:rsid w:val="003B36A3"/>
    <w:rsid w:val="003B4A74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A7C"/>
    <w:rsid w:val="003C2D4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945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6A13"/>
    <w:rsid w:val="00436AD7"/>
    <w:rsid w:val="00437447"/>
    <w:rsid w:val="00441A92"/>
    <w:rsid w:val="00441F16"/>
    <w:rsid w:val="00444395"/>
    <w:rsid w:val="00444A6F"/>
    <w:rsid w:val="00444CAD"/>
    <w:rsid w:val="00444F56"/>
    <w:rsid w:val="00445F89"/>
    <w:rsid w:val="00446488"/>
    <w:rsid w:val="00447C0B"/>
    <w:rsid w:val="0045167D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8070B"/>
    <w:rsid w:val="004807F9"/>
    <w:rsid w:val="00484B29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9F9"/>
    <w:rsid w:val="004A6B7F"/>
    <w:rsid w:val="004B10D2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1112"/>
    <w:rsid w:val="004D36B1"/>
    <w:rsid w:val="004D79BF"/>
    <w:rsid w:val="004D7EBD"/>
    <w:rsid w:val="004E026A"/>
    <w:rsid w:val="004E19E7"/>
    <w:rsid w:val="004E2680"/>
    <w:rsid w:val="004E28F9"/>
    <w:rsid w:val="004E2B9F"/>
    <w:rsid w:val="004E2E7E"/>
    <w:rsid w:val="004E462E"/>
    <w:rsid w:val="004E4BB3"/>
    <w:rsid w:val="004E53DC"/>
    <w:rsid w:val="004E56DC"/>
    <w:rsid w:val="004E5AC2"/>
    <w:rsid w:val="004E61C1"/>
    <w:rsid w:val="004E76F4"/>
    <w:rsid w:val="004F04F7"/>
    <w:rsid w:val="004F0B4E"/>
    <w:rsid w:val="004F0B6C"/>
    <w:rsid w:val="004F2078"/>
    <w:rsid w:val="004F2557"/>
    <w:rsid w:val="004F2C09"/>
    <w:rsid w:val="004F4312"/>
    <w:rsid w:val="004F4DA3"/>
    <w:rsid w:val="004F56F9"/>
    <w:rsid w:val="004F5AB0"/>
    <w:rsid w:val="004F63B0"/>
    <w:rsid w:val="004F722D"/>
    <w:rsid w:val="004F7C00"/>
    <w:rsid w:val="005020DF"/>
    <w:rsid w:val="005029C9"/>
    <w:rsid w:val="005040C6"/>
    <w:rsid w:val="00506557"/>
    <w:rsid w:val="0050677A"/>
    <w:rsid w:val="00506DCE"/>
    <w:rsid w:val="00507DBF"/>
    <w:rsid w:val="005108D8"/>
    <w:rsid w:val="005116F9"/>
    <w:rsid w:val="00511E6F"/>
    <w:rsid w:val="00513B6A"/>
    <w:rsid w:val="005147B2"/>
    <w:rsid w:val="00514C87"/>
    <w:rsid w:val="005153A7"/>
    <w:rsid w:val="00516C7C"/>
    <w:rsid w:val="00517D91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302"/>
    <w:rsid w:val="005364E1"/>
    <w:rsid w:val="00536759"/>
    <w:rsid w:val="00536859"/>
    <w:rsid w:val="00537C62"/>
    <w:rsid w:val="00537E4D"/>
    <w:rsid w:val="00540D4B"/>
    <w:rsid w:val="005421C9"/>
    <w:rsid w:val="00542C27"/>
    <w:rsid w:val="00542EAA"/>
    <w:rsid w:val="0054627B"/>
    <w:rsid w:val="005464C3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667D9"/>
    <w:rsid w:val="0057004C"/>
    <w:rsid w:val="00570205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0A0F"/>
    <w:rsid w:val="005D1602"/>
    <w:rsid w:val="005D187F"/>
    <w:rsid w:val="005D1B94"/>
    <w:rsid w:val="005D27B9"/>
    <w:rsid w:val="005D3E4C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53E"/>
    <w:rsid w:val="005E5B81"/>
    <w:rsid w:val="005E7088"/>
    <w:rsid w:val="005E71A1"/>
    <w:rsid w:val="005E7B35"/>
    <w:rsid w:val="005F0A1C"/>
    <w:rsid w:val="005F2CB1"/>
    <w:rsid w:val="005F3025"/>
    <w:rsid w:val="005F31AC"/>
    <w:rsid w:val="005F42A2"/>
    <w:rsid w:val="005F5928"/>
    <w:rsid w:val="005F618C"/>
    <w:rsid w:val="005F62DB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8E2"/>
    <w:rsid w:val="00604F14"/>
    <w:rsid w:val="006053E4"/>
    <w:rsid w:val="00605DA0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4F"/>
    <w:rsid w:val="00624BE0"/>
    <w:rsid w:val="00624D23"/>
    <w:rsid w:val="006259E2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0EE2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23F"/>
    <w:rsid w:val="006F09B1"/>
    <w:rsid w:val="006F0D5E"/>
    <w:rsid w:val="006F1B70"/>
    <w:rsid w:val="006F1F22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48F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48B1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1E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86D2C"/>
    <w:rsid w:val="007907B2"/>
    <w:rsid w:val="0079182B"/>
    <w:rsid w:val="007925EA"/>
    <w:rsid w:val="007932D5"/>
    <w:rsid w:val="00793CD8"/>
    <w:rsid w:val="00794DBE"/>
    <w:rsid w:val="00795C92"/>
    <w:rsid w:val="00796204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0C67"/>
    <w:rsid w:val="007B3D2D"/>
    <w:rsid w:val="007B41D5"/>
    <w:rsid w:val="007B4C0D"/>
    <w:rsid w:val="007B50AE"/>
    <w:rsid w:val="007B51DF"/>
    <w:rsid w:val="007C05DD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C7E04"/>
    <w:rsid w:val="007D04E5"/>
    <w:rsid w:val="007D1800"/>
    <w:rsid w:val="007D1A0B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7AE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7786"/>
    <w:rsid w:val="00807F8A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A33"/>
    <w:rsid w:val="00825C42"/>
    <w:rsid w:val="00825D25"/>
    <w:rsid w:val="00827A77"/>
    <w:rsid w:val="00827D6F"/>
    <w:rsid w:val="00827FA6"/>
    <w:rsid w:val="0083067C"/>
    <w:rsid w:val="008313D8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57B2"/>
    <w:rsid w:val="008468A8"/>
    <w:rsid w:val="00846FE7"/>
    <w:rsid w:val="00850B33"/>
    <w:rsid w:val="00850CEC"/>
    <w:rsid w:val="0085116F"/>
    <w:rsid w:val="008514BC"/>
    <w:rsid w:val="0085158E"/>
    <w:rsid w:val="008520B2"/>
    <w:rsid w:val="00852742"/>
    <w:rsid w:val="008529CC"/>
    <w:rsid w:val="00852D47"/>
    <w:rsid w:val="0085562F"/>
    <w:rsid w:val="0085613D"/>
    <w:rsid w:val="008566AC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D37"/>
    <w:rsid w:val="00873E4C"/>
    <w:rsid w:val="00874312"/>
    <w:rsid w:val="0087437C"/>
    <w:rsid w:val="00874386"/>
    <w:rsid w:val="00875749"/>
    <w:rsid w:val="00875CD7"/>
    <w:rsid w:val="008764A6"/>
    <w:rsid w:val="00876B4D"/>
    <w:rsid w:val="00877F18"/>
    <w:rsid w:val="00880895"/>
    <w:rsid w:val="008816C7"/>
    <w:rsid w:val="00882B23"/>
    <w:rsid w:val="0088306F"/>
    <w:rsid w:val="00886634"/>
    <w:rsid w:val="00887868"/>
    <w:rsid w:val="008908DD"/>
    <w:rsid w:val="00892404"/>
    <w:rsid w:val="00893773"/>
    <w:rsid w:val="00894A88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44B8"/>
    <w:rsid w:val="008A51A8"/>
    <w:rsid w:val="008A54C7"/>
    <w:rsid w:val="008A6483"/>
    <w:rsid w:val="008A681F"/>
    <w:rsid w:val="008A77D8"/>
    <w:rsid w:val="008B0483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21B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3668"/>
    <w:rsid w:val="008E4AAC"/>
    <w:rsid w:val="008E4FB7"/>
    <w:rsid w:val="008E5CAF"/>
    <w:rsid w:val="008E5DB8"/>
    <w:rsid w:val="008E716F"/>
    <w:rsid w:val="008F0BF4"/>
    <w:rsid w:val="008F11C5"/>
    <w:rsid w:val="008F1942"/>
    <w:rsid w:val="008F1EAB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1636"/>
    <w:rsid w:val="00941A60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23F6"/>
    <w:rsid w:val="00953920"/>
    <w:rsid w:val="00953D47"/>
    <w:rsid w:val="009541B7"/>
    <w:rsid w:val="00955C14"/>
    <w:rsid w:val="009567FF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4FDB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29E8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0B3A"/>
    <w:rsid w:val="009C1495"/>
    <w:rsid w:val="009C18CD"/>
    <w:rsid w:val="009C21CB"/>
    <w:rsid w:val="009C325F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4B8"/>
    <w:rsid w:val="009D58F6"/>
    <w:rsid w:val="009D5B42"/>
    <w:rsid w:val="009D703C"/>
    <w:rsid w:val="009D718F"/>
    <w:rsid w:val="009E068F"/>
    <w:rsid w:val="009E0CC2"/>
    <w:rsid w:val="009E14E0"/>
    <w:rsid w:val="009E1D10"/>
    <w:rsid w:val="009E3033"/>
    <w:rsid w:val="009E35DB"/>
    <w:rsid w:val="009E398D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E98"/>
    <w:rsid w:val="00A04F49"/>
    <w:rsid w:val="00A07003"/>
    <w:rsid w:val="00A11997"/>
    <w:rsid w:val="00A125C0"/>
    <w:rsid w:val="00A13E54"/>
    <w:rsid w:val="00A14C77"/>
    <w:rsid w:val="00A159B5"/>
    <w:rsid w:val="00A16768"/>
    <w:rsid w:val="00A17645"/>
    <w:rsid w:val="00A179E2"/>
    <w:rsid w:val="00A17F63"/>
    <w:rsid w:val="00A202E1"/>
    <w:rsid w:val="00A215E6"/>
    <w:rsid w:val="00A2193B"/>
    <w:rsid w:val="00A21F84"/>
    <w:rsid w:val="00A23264"/>
    <w:rsid w:val="00A2351A"/>
    <w:rsid w:val="00A24558"/>
    <w:rsid w:val="00A247D6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653F"/>
    <w:rsid w:val="00A4660F"/>
    <w:rsid w:val="00A511BA"/>
    <w:rsid w:val="00A51F68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2AC2"/>
    <w:rsid w:val="00A63483"/>
    <w:rsid w:val="00A63B7F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74F5"/>
    <w:rsid w:val="00A87DC8"/>
    <w:rsid w:val="00A90235"/>
    <w:rsid w:val="00A90717"/>
    <w:rsid w:val="00A91104"/>
    <w:rsid w:val="00A91EE6"/>
    <w:rsid w:val="00A92879"/>
    <w:rsid w:val="00A9442A"/>
    <w:rsid w:val="00A95912"/>
    <w:rsid w:val="00A95DB5"/>
    <w:rsid w:val="00A96410"/>
    <w:rsid w:val="00AA016F"/>
    <w:rsid w:val="00AA172C"/>
    <w:rsid w:val="00AA1ED6"/>
    <w:rsid w:val="00AA2063"/>
    <w:rsid w:val="00AA3DA2"/>
    <w:rsid w:val="00AA437B"/>
    <w:rsid w:val="00AA51D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5795"/>
    <w:rsid w:val="00AB655E"/>
    <w:rsid w:val="00AB65F0"/>
    <w:rsid w:val="00AB6E8C"/>
    <w:rsid w:val="00AB7895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6F44"/>
    <w:rsid w:val="00AC70D3"/>
    <w:rsid w:val="00AC7185"/>
    <w:rsid w:val="00AD0AA3"/>
    <w:rsid w:val="00AD3668"/>
    <w:rsid w:val="00AD3F94"/>
    <w:rsid w:val="00AD42BA"/>
    <w:rsid w:val="00AD4A5A"/>
    <w:rsid w:val="00AD4ACB"/>
    <w:rsid w:val="00AD6017"/>
    <w:rsid w:val="00AD78F8"/>
    <w:rsid w:val="00AE039A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851"/>
    <w:rsid w:val="00AF6D87"/>
    <w:rsid w:val="00B006FE"/>
    <w:rsid w:val="00B007CB"/>
    <w:rsid w:val="00B02117"/>
    <w:rsid w:val="00B02559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50B"/>
    <w:rsid w:val="00B13EC9"/>
    <w:rsid w:val="00B157F9"/>
    <w:rsid w:val="00B166D4"/>
    <w:rsid w:val="00B167F1"/>
    <w:rsid w:val="00B20256"/>
    <w:rsid w:val="00B2084C"/>
    <w:rsid w:val="00B20D09"/>
    <w:rsid w:val="00B233A2"/>
    <w:rsid w:val="00B25CD8"/>
    <w:rsid w:val="00B2635F"/>
    <w:rsid w:val="00B267F7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888"/>
    <w:rsid w:val="00B41C25"/>
    <w:rsid w:val="00B41C78"/>
    <w:rsid w:val="00B428D7"/>
    <w:rsid w:val="00B43D30"/>
    <w:rsid w:val="00B44980"/>
    <w:rsid w:val="00B449F5"/>
    <w:rsid w:val="00B45A52"/>
    <w:rsid w:val="00B46175"/>
    <w:rsid w:val="00B46BFF"/>
    <w:rsid w:val="00B46E19"/>
    <w:rsid w:val="00B47D41"/>
    <w:rsid w:val="00B50795"/>
    <w:rsid w:val="00B54CAB"/>
    <w:rsid w:val="00B54E5F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700A"/>
    <w:rsid w:val="00B71DAC"/>
    <w:rsid w:val="00B731F8"/>
    <w:rsid w:val="00B738A1"/>
    <w:rsid w:val="00B739F6"/>
    <w:rsid w:val="00B75C21"/>
    <w:rsid w:val="00B761C5"/>
    <w:rsid w:val="00B81A6C"/>
    <w:rsid w:val="00B82C0E"/>
    <w:rsid w:val="00B84BFB"/>
    <w:rsid w:val="00B85C3F"/>
    <w:rsid w:val="00B85DE5"/>
    <w:rsid w:val="00B868AC"/>
    <w:rsid w:val="00B86ADB"/>
    <w:rsid w:val="00B86DC7"/>
    <w:rsid w:val="00B90291"/>
    <w:rsid w:val="00B90F73"/>
    <w:rsid w:val="00B93B59"/>
    <w:rsid w:val="00B9406A"/>
    <w:rsid w:val="00B9459B"/>
    <w:rsid w:val="00B952AB"/>
    <w:rsid w:val="00B95D8B"/>
    <w:rsid w:val="00B97169"/>
    <w:rsid w:val="00BA0DE3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C0201"/>
    <w:rsid w:val="00BC0FDC"/>
    <w:rsid w:val="00BC11F5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245"/>
    <w:rsid w:val="00BD3EA1"/>
    <w:rsid w:val="00BD48A2"/>
    <w:rsid w:val="00BD48AC"/>
    <w:rsid w:val="00BD5F1A"/>
    <w:rsid w:val="00BD65ED"/>
    <w:rsid w:val="00BE1234"/>
    <w:rsid w:val="00BE2FA6"/>
    <w:rsid w:val="00BE333F"/>
    <w:rsid w:val="00BE3EE2"/>
    <w:rsid w:val="00BE5ACF"/>
    <w:rsid w:val="00BE5BFA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3AE"/>
    <w:rsid w:val="00C154BB"/>
    <w:rsid w:val="00C171A0"/>
    <w:rsid w:val="00C17244"/>
    <w:rsid w:val="00C21B15"/>
    <w:rsid w:val="00C22446"/>
    <w:rsid w:val="00C225D2"/>
    <w:rsid w:val="00C25C89"/>
    <w:rsid w:val="00C2633B"/>
    <w:rsid w:val="00C26719"/>
    <w:rsid w:val="00C271C8"/>
    <w:rsid w:val="00C27753"/>
    <w:rsid w:val="00C279B5"/>
    <w:rsid w:val="00C27C45"/>
    <w:rsid w:val="00C3093C"/>
    <w:rsid w:val="00C30D61"/>
    <w:rsid w:val="00C310D8"/>
    <w:rsid w:val="00C31982"/>
    <w:rsid w:val="00C32440"/>
    <w:rsid w:val="00C3719D"/>
    <w:rsid w:val="00C40A72"/>
    <w:rsid w:val="00C42BF7"/>
    <w:rsid w:val="00C43A25"/>
    <w:rsid w:val="00C43E2B"/>
    <w:rsid w:val="00C44D78"/>
    <w:rsid w:val="00C46105"/>
    <w:rsid w:val="00C5088C"/>
    <w:rsid w:val="00C5271D"/>
    <w:rsid w:val="00C52F17"/>
    <w:rsid w:val="00C534D9"/>
    <w:rsid w:val="00C53C5D"/>
    <w:rsid w:val="00C54995"/>
    <w:rsid w:val="00C54CFD"/>
    <w:rsid w:val="00C54D41"/>
    <w:rsid w:val="00C5633B"/>
    <w:rsid w:val="00C573D9"/>
    <w:rsid w:val="00C57E32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C06"/>
    <w:rsid w:val="00C75D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86"/>
    <w:rsid w:val="00CA5023"/>
    <w:rsid w:val="00CA52F5"/>
    <w:rsid w:val="00CA6751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2011"/>
    <w:rsid w:val="00CC23DE"/>
    <w:rsid w:val="00CC28A6"/>
    <w:rsid w:val="00CC35AF"/>
    <w:rsid w:val="00CC3EA0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D6AE9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21C7"/>
    <w:rsid w:val="00D2247A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4185"/>
    <w:rsid w:val="00D34C32"/>
    <w:rsid w:val="00D34C82"/>
    <w:rsid w:val="00D35675"/>
    <w:rsid w:val="00D367F1"/>
    <w:rsid w:val="00D36DEA"/>
    <w:rsid w:val="00D36E71"/>
    <w:rsid w:val="00D377DB"/>
    <w:rsid w:val="00D37D87"/>
    <w:rsid w:val="00D402A3"/>
    <w:rsid w:val="00D40644"/>
    <w:rsid w:val="00D40B33"/>
    <w:rsid w:val="00D40F8F"/>
    <w:rsid w:val="00D4318F"/>
    <w:rsid w:val="00D432A3"/>
    <w:rsid w:val="00D438BF"/>
    <w:rsid w:val="00D43AF1"/>
    <w:rsid w:val="00D440F8"/>
    <w:rsid w:val="00D474ED"/>
    <w:rsid w:val="00D47948"/>
    <w:rsid w:val="00D5181B"/>
    <w:rsid w:val="00D51D37"/>
    <w:rsid w:val="00D533D0"/>
    <w:rsid w:val="00D538CD"/>
    <w:rsid w:val="00D546FF"/>
    <w:rsid w:val="00D55AD5"/>
    <w:rsid w:val="00D56648"/>
    <w:rsid w:val="00D56F03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31F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024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A95"/>
    <w:rsid w:val="00D87FC1"/>
    <w:rsid w:val="00D90C49"/>
    <w:rsid w:val="00D91035"/>
    <w:rsid w:val="00D9159E"/>
    <w:rsid w:val="00D9196D"/>
    <w:rsid w:val="00D92982"/>
    <w:rsid w:val="00D94245"/>
    <w:rsid w:val="00DA0C1B"/>
    <w:rsid w:val="00DA0C93"/>
    <w:rsid w:val="00DA0E29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79D9"/>
    <w:rsid w:val="00DB03BD"/>
    <w:rsid w:val="00DB0577"/>
    <w:rsid w:val="00DB06EE"/>
    <w:rsid w:val="00DB0A9F"/>
    <w:rsid w:val="00DB1442"/>
    <w:rsid w:val="00DB1AAB"/>
    <w:rsid w:val="00DB2273"/>
    <w:rsid w:val="00DB377D"/>
    <w:rsid w:val="00DB3BDA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4C9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50DA"/>
    <w:rsid w:val="00E26DC6"/>
    <w:rsid w:val="00E27832"/>
    <w:rsid w:val="00E30B5A"/>
    <w:rsid w:val="00E3123D"/>
    <w:rsid w:val="00E31461"/>
    <w:rsid w:val="00E31D43"/>
    <w:rsid w:val="00E32608"/>
    <w:rsid w:val="00E34188"/>
    <w:rsid w:val="00E34438"/>
    <w:rsid w:val="00E345CD"/>
    <w:rsid w:val="00E34B6E"/>
    <w:rsid w:val="00E3549F"/>
    <w:rsid w:val="00E35559"/>
    <w:rsid w:val="00E37066"/>
    <w:rsid w:val="00E3723A"/>
    <w:rsid w:val="00E37860"/>
    <w:rsid w:val="00E40EFA"/>
    <w:rsid w:val="00E4284D"/>
    <w:rsid w:val="00E43B22"/>
    <w:rsid w:val="00E446F1"/>
    <w:rsid w:val="00E45C06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2CF9"/>
    <w:rsid w:val="00E63838"/>
    <w:rsid w:val="00E63A66"/>
    <w:rsid w:val="00E64434"/>
    <w:rsid w:val="00E65364"/>
    <w:rsid w:val="00E656F2"/>
    <w:rsid w:val="00E65FBD"/>
    <w:rsid w:val="00E6661F"/>
    <w:rsid w:val="00E666E4"/>
    <w:rsid w:val="00E672B1"/>
    <w:rsid w:val="00E6774D"/>
    <w:rsid w:val="00E67C51"/>
    <w:rsid w:val="00E67F0A"/>
    <w:rsid w:val="00E71435"/>
    <w:rsid w:val="00E7169E"/>
    <w:rsid w:val="00E72206"/>
    <w:rsid w:val="00E72EFC"/>
    <w:rsid w:val="00E739A1"/>
    <w:rsid w:val="00E747C9"/>
    <w:rsid w:val="00E7587E"/>
    <w:rsid w:val="00E758EC"/>
    <w:rsid w:val="00E76538"/>
    <w:rsid w:val="00E7659C"/>
    <w:rsid w:val="00E80E1E"/>
    <w:rsid w:val="00E8234C"/>
    <w:rsid w:val="00E82762"/>
    <w:rsid w:val="00E83AA9"/>
    <w:rsid w:val="00E83CA8"/>
    <w:rsid w:val="00E85928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0BF9"/>
    <w:rsid w:val="00EA2577"/>
    <w:rsid w:val="00EA3322"/>
    <w:rsid w:val="00EA360E"/>
    <w:rsid w:val="00EA4930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0E1"/>
    <w:rsid w:val="00EC71CE"/>
    <w:rsid w:val="00ED1006"/>
    <w:rsid w:val="00ED1F6D"/>
    <w:rsid w:val="00ED25C3"/>
    <w:rsid w:val="00ED359B"/>
    <w:rsid w:val="00ED3DA6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4EFD"/>
    <w:rsid w:val="00EF5787"/>
    <w:rsid w:val="00EF60D0"/>
    <w:rsid w:val="00EF715E"/>
    <w:rsid w:val="00EF78A7"/>
    <w:rsid w:val="00EF7EF6"/>
    <w:rsid w:val="00F005BC"/>
    <w:rsid w:val="00F00773"/>
    <w:rsid w:val="00F00CCB"/>
    <w:rsid w:val="00F0126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5FA5"/>
    <w:rsid w:val="00F173E2"/>
    <w:rsid w:val="00F209B7"/>
    <w:rsid w:val="00F20A37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71F"/>
    <w:rsid w:val="00F34B9D"/>
    <w:rsid w:val="00F36A59"/>
    <w:rsid w:val="00F36B25"/>
    <w:rsid w:val="00F37683"/>
    <w:rsid w:val="00F3793F"/>
    <w:rsid w:val="00F37AF7"/>
    <w:rsid w:val="00F40F0C"/>
    <w:rsid w:val="00F41A10"/>
    <w:rsid w:val="00F43CC8"/>
    <w:rsid w:val="00F44E0E"/>
    <w:rsid w:val="00F45CEA"/>
    <w:rsid w:val="00F4766C"/>
    <w:rsid w:val="00F50632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29F"/>
    <w:rsid w:val="00F73A48"/>
    <w:rsid w:val="00F74106"/>
    <w:rsid w:val="00F74A9C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6985"/>
    <w:rsid w:val="00F973C5"/>
    <w:rsid w:val="00F97838"/>
    <w:rsid w:val="00FA1226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20BF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9153B1D7-13F7-488E-B61B-30969249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875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LG</cp:lastModifiedBy>
  <cp:revision>55</cp:revision>
  <cp:lastPrinted>2017-09-25T07:27:00Z</cp:lastPrinted>
  <dcterms:created xsi:type="dcterms:W3CDTF">2018-02-15T02:22:00Z</dcterms:created>
  <dcterms:modified xsi:type="dcterms:W3CDTF">2018-04-06T04:24:00Z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